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9FDB" w14:textId="516034AF" w:rsidR="00D33ED3" w:rsidRPr="0032040B" w:rsidRDefault="00B46072" w:rsidP="00B46072">
      <w:pPr>
        <w:spacing w:after="0"/>
        <w:jc w:val="center"/>
        <w:rPr>
          <w:rFonts w:cstheme="minorHAnsi"/>
          <w:b/>
          <w:bCs/>
          <w:sz w:val="28"/>
          <w:szCs w:val="28"/>
          <w:u w:val="single"/>
          <w:lang w:val="en-GB"/>
        </w:rPr>
      </w:pPr>
      <w:r w:rsidRPr="0032040B">
        <w:rPr>
          <w:rFonts w:cstheme="minorHAnsi"/>
          <w:b/>
          <w:bCs/>
          <w:sz w:val="28"/>
          <w:szCs w:val="28"/>
          <w:u w:val="single"/>
          <w:lang w:val="en-GB"/>
        </w:rPr>
        <w:t>MUCH BIRCH SURGERY</w:t>
      </w:r>
    </w:p>
    <w:p w14:paraId="7A6CA1EE" w14:textId="77777777" w:rsidR="00B46072" w:rsidRPr="0032040B" w:rsidRDefault="00B46072" w:rsidP="00B46072">
      <w:pPr>
        <w:spacing w:after="0"/>
        <w:jc w:val="center"/>
        <w:rPr>
          <w:rFonts w:cstheme="minorHAnsi"/>
          <w:b/>
          <w:bCs/>
          <w:sz w:val="28"/>
          <w:szCs w:val="28"/>
          <w:u w:val="single"/>
          <w:lang w:val="en-GB"/>
        </w:rPr>
      </w:pPr>
    </w:p>
    <w:p w14:paraId="23B95338" w14:textId="1544BE38" w:rsidR="00B46072" w:rsidRPr="0032040B" w:rsidRDefault="00B46072" w:rsidP="00B46072">
      <w:pPr>
        <w:spacing w:after="0"/>
        <w:jc w:val="center"/>
        <w:rPr>
          <w:rFonts w:cstheme="minorHAnsi"/>
          <w:b/>
          <w:bCs/>
          <w:sz w:val="28"/>
          <w:szCs w:val="28"/>
          <w:lang w:val="en-GB"/>
        </w:rPr>
      </w:pPr>
      <w:r w:rsidRPr="0032040B">
        <w:rPr>
          <w:rFonts w:cstheme="minorHAnsi"/>
          <w:b/>
          <w:bCs/>
          <w:sz w:val="28"/>
          <w:szCs w:val="28"/>
          <w:lang w:val="en-GB"/>
        </w:rPr>
        <w:t>Job Description</w:t>
      </w:r>
    </w:p>
    <w:p w14:paraId="479E9D0C" w14:textId="77777777" w:rsidR="00B46072" w:rsidRPr="0032040B" w:rsidRDefault="00B46072" w:rsidP="00B46072">
      <w:pPr>
        <w:spacing w:after="0"/>
        <w:jc w:val="center"/>
        <w:rPr>
          <w:rFonts w:cstheme="minorHAnsi"/>
          <w:b/>
          <w:bCs/>
          <w:sz w:val="28"/>
          <w:szCs w:val="28"/>
          <w:lang w:val="en-GB"/>
        </w:rPr>
      </w:pPr>
    </w:p>
    <w:p w14:paraId="169970E4" w14:textId="6E6A66E2" w:rsidR="00B46072" w:rsidRPr="0032040B" w:rsidRDefault="00B46072" w:rsidP="00B46072">
      <w:pPr>
        <w:spacing w:after="0"/>
        <w:rPr>
          <w:rFonts w:cstheme="minorHAnsi"/>
          <w:lang w:val="en-GB"/>
        </w:rPr>
      </w:pPr>
      <w:r w:rsidRPr="0032040B">
        <w:rPr>
          <w:rFonts w:cstheme="minorHAnsi"/>
          <w:b/>
          <w:bCs/>
          <w:lang w:val="en-GB"/>
        </w:rPr>
        <w:t>Job Title:</w:t>
      </w:r>
      <w:r w:rsidRPr="0032040B">
        <w:rPr>
          <w:rFonts w:cstheme="minorHAnsi"/>
          <w:b/>
          <w:bCs/>
          <w:lang w:val="en-GB"/>
        </w:rPr>
        <w:tab/>
      </w:r>
      <w:r w:rsidRPr="0032040B">
        <w:rPr>
          <w:rFonts w:cstheme="minorHAnsi"/>
          <w:lang w:val="en-GB"/>
        </w:rPr>
        <w:t>Medical Receptionist</w:t>
      </w:r>
    </w:p>
    <w:p w14:paraId="45284955" w14:textId="77777777" w:rsidR="00B46072" w:rsidRPr="0032040B" w:rsidRDefault="00B46072" w:rsidP="00B46072">
      <w:pPr>
        <w:spacing w:after="0"/>
        <w:rPr>
          <w:rFonts w:cstheme="minorHAnsi"/>
          <w:lang w:val="en-GB"/>
        </w:rPr>
      </w:pPr>
    </w:p>
    <w:p w14:paraId="4118EC33" w14:textId="5CCF48E6" w:rsidR="00B46072" w:rsidRPr="0032040B" w:rsidRDefault="00B46072" w:rsidP="00B46072">
      <w:pPr>
        <w:spacing w:after="0"/>
        <w:rPr>
          <w:rFonts w:cstheme="minorHAnsi"/>
          <w:lang w:val="en-GB"/>
        </w:rPr>
      </w:pPr>
      <w:r w:rsidRPr="0032040B">
        <w:rPr>
          <w:rFonts w:cstheme="minorHAnsi"/>
          <w:b/>
          <w:bCs/>
          <w:lang w:val="en-GB"/>
        </w:rPr>
        <w:t>Reports to:</w:t>
      </w:r>
      <w:r w:rsidRPr="0032040B">
        <w:rPr>
          <w:rFonts w:cstheme="minorHAnsi"/>
          <w:b/>
          <w:bCs/>
          <w:lang w:val="en-GB"/>
        </w:rPr>
        <w:tab/>
      </w:r>
      <w:r w:rsidRPr="0032040B">
        <w:rPr>
          <w:rFonts w:cstheme="minorHAnsi"/>
          <w:lang w:val="en-GB"/>
        </w:rPr>
        <w:t>Reception Manager</w:t>
      </w:r>
    </w:p>
    <w:p w14:paraId="24E8AA70" w14:textId="77777777" w:rsidR="00B46072" w:rsidRPr="0032040B" w:rsidRDefault="00B46072" w:rsidP="00B46072">
      <w:pPr>
        <w:spacing w:after="0"/>
        <w:rPr>
          <w:rFonts w:cstheme="minorHAnsi"/>
          <w:lang w:val="en-GB"/>
        </w:rPr>
      </w:pPr>
    </w:p>
    <w:p w14:paraId="70E1238F" w14:textId="28F8E68B" w:rsidR="00B46072" w:rsidRPr="0032040B" w:rsidRDefault="00B46072" w:rsidP="00B46072">
      <w:pPr>
        <w:spacing w:after="0"/>
        <w:rPr>
          <w:rFonts w:cstheme="minorHAnsi"/>
          <w:b/>
          <w:bCs/>
          <w:lang w:val="en-GB"/>
        </w:rPr>
      </w:pPr>
      <w:r w:rsidRPr="0032040B">
        <w:rPr>
          <w:rFonts w:cstheme="minorHAnsi"/>
          <w:b/>
          <w:bCs/>
          <w:lang w:val="en-GB"/>
        </w:rPr>
        <w:t>Job Overview:</w:t>
      </w:r>
    </w:p>
    <w:p w14:paraId="7B8D161F" w14:textId="77777777" w:rsidR="00B46072" w:rsidRPr="0032040B" w:rsidRDefault="00B46072" w:rsidP="00B46072">
      <w:pPr>
        <w:spacing w:after="0"/>
        <w:rPr>
          <w:rFonts w:cstheme="minorHAnsi"/>
          <w:b/>
          <w:bCs/>
          <w:lang w:val="en-GB"/>
        </w:rPr>
      </w:pPr>
    </w:p>
    <w:p w14:paraId="3B5C56D8" w14:textId="77777777" w:rsidR="00B46072" w:rsidRPr="0032040B" w:rsidRDefault="00B46072" w:rsidP="00B46072">
      <w:pPr>
        <w:pStyle w:val="ListParagraph"/>
        <w:numPr>
          <w:ilvl w:val="0"/>
          <w:numId w:val="1"/>
        </w:numPr>
        <w:spacing w:after="0"/>
        <w:rPr>
          <w:rFonts w:cstheme="minorHAnsi"/>
          <w:lang w:val="en-GB"/>
        </w:rPr>
      </w:pPr>
      <w:r w:rsidRPr="0032040B">
        <w:rPr>
          <w:rFonts w:cstheme="minorHAnsi"/>
          <w:lang w:val="en-GB"/>
        </w:rPr>
        <w:t>To receive, assist and direct patient enquiries in accessing the appropriate service or healthcare professional in a courteous, efficient and effective manner.</w:t>
      </w:r>
    </w:p>
    <w:p w14:paraId="1708D2CE" w14:textId="012D3A84" w:rsidR="00B46072" w:rsidRPr="0032040B" w:rsidRDefault="00B46072" w:rsidP="00B46072">
      <w:pPr>
        <w:pStyle w:val="ListParagraph"/>
        <w:numPr>
          <w:ilvl w:val="0"/>
          <w:numId w:val="1"/>
        </w:numPr>
        <w:spacing w:after="0"/>
        <w:rPr>
          <w:rFonts w:cstheme="minorHAnsi"/>
          <w:lang w:val="en-GB"/>
        </w:rPr>
      </w:pPr>
      <w:r w:rsidRPr="0032040B">
        <w:rPr>
          <w:rFonts w:cstheme="minorHAnsi"/>
          <w:lang w:val="en-GB"/>
        </w:rPr>
        <w:t>To provide general assistance to the Practice team and have a positive and friendly manner towards patients and other visitors, either in person or over the telephone.</w:t>
      </w:r>
    </w:p>
    <w:p w14:paraId="5C6F9E6E" w14:textId="77777777" w:rsidR="00B46072" w:rsidRPr="0032040B" w:rsidRDefault="00B46072" w:rsidP="00B46072">
      <w:pPr>
        <w:spacing w:after="0"/>
        <w:rPr>
          <w:rFonts w:cstheme="minorHAnsi"/>
          <w:lang w:val="en-GB"/>
        </w:rPr>
      </w:pPr>
    </w:p>
    <w:p w14:paraId="047C1526" w14:textId="6A7AC714" w:rsidR="00B46072" w:rsidRPr="0032040B" w:rsidRDefault="00B46072" w:rsidP="00B46072">
      <w:pPr>
        <w:spacing w:after="0"/>
        <w:rPr>
          <w:rFonts w:cstheme="minorHAnsi"/>
          <w:b/>
          <w:bCs/>
          <w:lang w:val="en-GB"/>
        </w:rPr>
      </w:pPr>
      <w:r w:rsidRPr="0032040B">
        <w:rPr>
          <w:rFonts w:cstheme="minorHAnsi"/>
          <w:b/>
          <w:bCs/>
          <w:lang w:val="en-GB"/>
        </w:rPr>
        <w:t>Duties &amp; Responsibilities:</w:t>
      </w:r>
    </w:p>
    <w:p w14:paraId="04623A14" w14:textId="77777777" w:rsidR="00B46072" w:rsidRPr="0032040B" w:rsidRDefault="00B46072" w:rsidP="00B46072">
      <w:pPr>
        <w:spacing w:after="0"/>
        <w:rPr>
          <w:rFonts w:cstheme="minorHAnsi"/>
          <w:b/>
          <w:bCs/>
          <w:lang w:val="en-GB"/>
        </w:rPr>
      </w:pPr>
    </w:p>
    <w:p w14:paraId="4104E26A" w14:textId="4BCD0C60" w:rsidR="00B46072" w:rsidRPr="0032040B" w:rsidRDefault="00B46072" w:rsidP="00B46072">
      <w:pPr>
        <w:pStyle w:val="ListParagraph"/>
        <w:numPr>
          <w:ilvl w:val="0"/>
          <w:numId w:val="3"/>
        </w:numPr>
        <w:spacing w:after="0"/>
        <w:rPr>
          <w:rFonts w:cstheme="minorHAnsi"/>
          <w:lang w:val="en-GB"/>
        </w:rPr>
      </w:pPr>
      <w:r w:rsidRPr="0032040B">
        <w:rPr>
          <w:rFonts w:cstheme="minorHAnsi"/>
          <w:lang w:val="en-GB"/>
        </w:rPr>
        <w:t>To ensure an effective and efficient reception service is provided to patients and any other visitors to the practice.</w:t>
      </w:r>
    </w:p>
    <w:p w14:paraId="72D40B93" w14:textId="67D1C13F" w:rsidR="00B46072" w:rsidRPr="0032040B" w:rsidRDefault="00B46072" w:rsidP="00B46072">
      <w:pPr>
        <w:pStyle w:val="ListParagraph"/>
        <w:numPr>
          <w:ilvl w:val="0"/>
          <w:numId w:val="3"/>
        </w:numPr>
        <w:spacing w:after="0"/>
        <w:rPr>
          <w:rFonts w:cstheme="minorHAnsi"/>
          <w:lang w:val="en-GB"/>
        </w:rPr>
      </w:pPr>
      <w:r w:rsidRPr="0032040B">
        <w:rPr>
          <w:rFonts w:cstheme="minorHAnsi"/>
          <w:lang w:val="en-GB"/>
        </w:rPr>
        <w:t>To deal with all general enquiries, explain procedures and make new and follow-up appointments.</w:t>
      </w:r>
    </w:p>
    <w:p w14:paraId="20373310" w14:textId="257695B2" w:rsidR="00B46072" w:rsidRPr="0032040B" w:rsidRDefault="00B46072" w:rsidP="00B46072">
      <w:pPr>
        <w:pStyle w:val="ListParagraph"/>
        <w:numPr>
          <w:ilvl w:val="0"/>
          <w:numId w:val="3"/>
        </w:numPr>
        <w:spacing w:after="0"/>
        <w:rPr>
          <w:rFonts w:cstheme="minorHAnsi"/>
          <w:lang w:val="en-GB"/>
        </w:rPr>
      </w:pPr>
      <w:r w:rsidRPr="0032040B">
        <w:rPr>
          <w:rFonts w:cstheme="minorHAnsi"/>
          <w:lang w:val="en-GB"/>
        </w:rPr>
        <w:t>To ensure that patients with no prior appointment, but who need urgent medical intervention, are seen in a logical and non-disruptive manner.</w:t>
      </w:r>
    </w:p>
    <w:p w14:paraId="71C4B35C" w14:textId="02A1806D" w:rsidR="00B46072" w:rsidRPr="0032040B" w:rsidRDefault="00B46072" w:rsidP="00B46072">
      <w:pPr>
        <w:pStyle w:val="ListParagraph"/>
        <w:numPr>
          <w:ilvl w:val="0"/>
          <w:numId w:val="3"/>
        </w:numPr>
        <w:spacing w:after="0"/>
        <w:rPr>
          <w:rFonts w:cstheme="minorHAnsi"/>
          <w:lang w:val="en-GB"/>
        </w:rPr>
      </w:pPr>
      <w:r w:rsidRPr="0032040B">
        <w:rPr>
          <w:rFonts w:cstheme="minorHAnsi"/>
          <w:lang w:val="en-GB"/>
        </w:rPr>
        <w:t xml:space="preserve">To explain Practice arrangements and formal requirements to new patients and those </w:t>
      </w:r>
      <w:r w:rsidR="00FD52FF" w:rsidRPr="0032040B">
        <w:rPr>
          <w:rFonts w:cstheme="minorHAnsi"/>
          <w:lang w:val="en-GB"/>
        </w:rPr>
        <w:t>seeking temporary cover and ensure procedures are completed.</w:t>
      </w:r>
    </w:p>
    <w:p w14:paraId="10EBE7D2" w14:textId="2C929216"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ensure completed repeat prescriptions are given to patients, checking names and addresses beforehand.</w:t>
      </w:r>
    </w:p>
    <w:p w14:paraId="787AFD87" w14:textId="6635E117"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prepare lists and notes for all surgeries and clinics held, ensuring completion of all associated paperwork.</w:t>
      </w:r>
    </w:p>
    <w:p w14:paraId="4735F556" w14:textId="5B6F1BCD"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process appointment requests for the day and future appointments from patients via telephone and in person.</w:t>
      </w:r>
    </w:p>
    <w:p w14:paraId="6C10FA33" w14:textId="040066FC"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enter requests for home visits in accordance with Practice protocols, ensuring careful recording of all relevant details.</w:t>
      </w:r>
    </w:p>
    <w:p w14:paraId="03352E28" w14:textId="7F907B16"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register new patients, including the data entry of medical records.</w:t>
      </w:r>
    </w:p>
    <w:p w14:paraId="0BA4F9E4" w14:textId="4DE37AEB" w:rsidR="00FD52FF" w:rsidRPr="0099307C" w:rsidRDefault="00FD52FF" w:rsidP="0099307C">
      <w:pPr>
        <w:pStyle w:val="ListParagraph"/>
        <w:numPr>
          <w:ilvl w:val="0"/>
          <w:numId w:val="3"/>
        </w:numPr>
        <w:spacing w:after="0"/>
        <w:rPr>
          <w:rFonts w:cstheme="minorHAnsi"/>
          <w:lang w:val="en-GB"/>
        </w:rPr>
      </w:pPr>
      <w:r w:rsidRPr="0032040B">
        <w:rPr>
          <w:rFonts w:cstheme="minorHAnsi"/>
          <w:lang w:val="en-GB"/>
        </w:rPr>
        <w:t>To process any change to patient details, e.g., change of address – ensuring that all computer data and medical records are up to date.</w:t>
      </w:r>
    </w:p>
    <w:p w14:paraId="3B776DAF" w14:textId="11F44FEC"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receive and make telephone calls as required; diverting calls and take messages ensuring accuracy of detail and prompt appropriate delivery.</w:t>
      </w:r>
    </w:p>
    <w:p w14:paraId="098EB6C1" w14:textId="1A4B5073"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have working knowledge of the telephone system during and after hours.</w:t>
      </w:r>
    </w:p>
    <w:p w14:paraId="58B00F1B" w14:textId="72AAF48C"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have a thorough knowledge of Practice policies and procedures.</w:t>
      </w:r>
    </w:p>
    <w:p w14:paraId="4C4357C5" w14:textId="0007E1C2"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work in accordance with written protocols.</w:t>
      </w:r>
    </w:p>
    <w:p w14:paraId="628F8052" w14:textId="4A8AD9A0"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file post in medical records, as and when required.</w:t>
      </w:r>
    </w:p>
    <w:p w14:paraId="5E2F4823" w14:textId="22FFADE1" w:rsidR="00FD52FF" w:rsidRPr="0032040B" w:rsidRDefault="0099307C" w:rsidP="00B46072">
      <w:pPr>
        <w:pStyle w:val="ListParagraph"/>
        <w:numPr>
          <w:ilvl w:val="0"/>
          <w:numId w:val="3"/>
        </w:numPr>
        <w:spacing w:after="0"/>
        <w:rPr>
          <w:rFonts w:cstheme="minorHAnsi"/>
          <w:lang w:val="en-GB"/>
        </w:rPr>
      </w:pPr>
      <w:r>
        <w:rPr>
          <w:rFonts w:cstheme="minorHAnsi"/>
          <w:lang w:val="en-GB"/>
        </w:rPr>
        <w:t>To scan</w:t>
      </w:r>
      <w:r w:rsidR="00FD52FF" w:rsidRPr="0032040B">
        <w:rPr>
          <w:rFonts w:cstheme="minorHAnsi"/>
          <w:lang w:val="en-GB"/>
        </w:rPr>
        <w:t xml:space="preserve"> and photocopy documents as and when required.</w:t>
      </w:r>
    </w:p>
    <w:p w14:paraId="551C894F" w14:textId="7081B988"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ensure the courier takes all documentation and samples at the appropriate time.</w:t>
      </w:r>
    </w:p>
    <w:p w14:paraId="0C78B7AA" w14:textId="668C0CAA"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open and distribute incoming mail.</w:t>
      </w:r>
    </w:p>
    <w:p w14:paraId="08696D45" w14:textId="521375E9"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open up the Practice at the start of the day, de-activate the alarm and make all the necessary preparations to receive patients.</w:t>
      </w:r>
    </w:p>
    <w:p w14:paraId="2F305594" w14:textId="2BF7D88B"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t>To ensure all health and safety checks are undertaken within the desired timescales.</w:t>
      </w:r>
    </w:p>
    <w:p w14:paraId="1DAAC962" w14:textId="2B6A8894" w:rsidR="00FD52FF" w:rsidRPr="0032040B" w:rsidRDefault="00FD52FF" w:rsidP="00B46072">
      <w:pPr>
        <w:pStyle w:val="ListParagraph"/>
        <w:numPr>
          <w:ilvl w:val="0"/>
          <w:numId w:val="3"/>
        </w:numPr>
        <w:spacing w:after="0"/>
        <w:rPr>
          <w:rFonts w:cstheme="minorHAnsi"/>
          <w:lang w:val="en-GB"/>
        </w:rPr>
      </w:pPr>
      <w:r w:rsidRPr="0032040B">
        <w:rPr>
          <w:rFonts w:cstheme="minorHAnsi"/>
          <w:lang w:val="en-GB"/>
        </w:rPr>
        <w:lastRenderedPageBreak/>
        <w:t>When last to leave at the end of the day, to ensure that the building is secured, internal lights are off, all electrical equipment has been turned off and the alarm activated.</w:t>
      </w:r>
    </w:p>
    <w:p w14:paraId="5EF17F1C" w14:textId="77777777" w:rsidR="00FD52FF" w:rsidRPr="0032040B" w:rsidRDefault="00FD52FF" w:rsidP="00FD52FF">
      <w:pPr>
        <w:spacing w:after="0"/>
        <w:rPr>
          <w:rFonts w:cstheme="minorHAnsi"/>
          <w:lang w:val="en-GB"/>
        </w:rPr>
      </w:pPr>
    </w:p>
    <w:p w14:paraId="50BC11AD" w14:textId="77777777" w:rsidR="0032040B" w:rsidRPr="0032040B" w:rsidRDefault="0032040B" w:rsidP="0032040B">
      <w:pPr>
        <w:tabs>
          <w:tab w:val="left" w:pos="2268"/>
        </w:tabs>
        <w:spacing w:after="0"/>
        <w:rPr>
          <w:rFonts w:cstheme="minorHAnsi"/>
          <w:bCs/>
          <w:lang w:val="en-GB"/>
        </w:rPr>
      </w:pPr>
      <w:r w:rsidRPr="0032040B">
        <w:rPr>
          <w:rFonts w:cstheme="minorHAnsi"/>
          <w:b/>
          <w:bCs/>
          <w:lang w:val="en-GB"/>
        </w:rPr>
        <w:t>Confidentiality:</w:t>
      </w:r>
    </w:p>
    <w:p w14:paraId="59FEF6C2" w14:textId="77777777" w:rsidR="0032040B" w:rsidRPr="0032040B" w:rsidRDefault="0032040B" w:rsidP="0032040B">
      <w:pPr>
        <w:spacing w:after="0"/>
        <w:rPr>
          <w:rFonts w:cstheme="minorHAnsi"/>
          <w:lang w:val="en-GB"/>
        </w:rPr>
      </w:pPr>
    </w:p>
    <w:p w14:paraId="254D534F" w14:textId="581C1C31" w:rsidR="0032040B" w:rsidRPr="0032040B" w:rsidRDefault="0032040B" w:rsidP="0032040B">
      <w:pPr>
        <w:numPr>
          <w:ilvl w:val="0"/>
          <w:numId w:val="4"/>
        </w:numPr>
        <w:tabs>
          <w:tab w:val="left" w:pos="2268"/>
        </w:tabs>
        <w:spacing w:after="0" w:line="240" w:lineRule="auto"/>
        <w:jc w:val="both"/>
        <w:rPr>
          <w:rFonts w:cstheme="minorHAnsi"/>
          <w:lang w:val="en-GB"/>
        </w:rPr>
      </w:pPr>
      <w:r w:rsidRPr="0032040B">
        <w:rPr>
          <w:rFonts w:cstheme="minorHAnsi"/>
          <w:lang w:val="en-GB"/>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2281C795" w14:textId="49725BFE" w:rsidR="0032040B" w:rsidRPr="0032040B" w:rsidRDefault="0032040B" w:rsidP="0032040B">
      <w:pPr>
        <w:numPr>
          <w:ilvl w:val="0"/>
          <w:numId w:val="4"/>
        </w:numPr>
        <w:tabs>
          <w:tab w:val="left" w:pos="2268"/>
        </w:tabs>
        <w:spacing w:after="0" w:line="240" w:lineRule="auto"/>
        <w:jc w:val="both"/>
        <w:rPr>
          <w:rFonts w:cstheme="minorHAnsi"/>
          <w:lang w:val="en-GB"/>
        </w:rPr>
      </w:pPr>
      <w:r w:rsidRPr="0032040B">
        <w:rPr>
          <w:rFonts w:cstheme="minorHAnsi"/>
          <w:lang w:val="en-GB"/>
        </w:rPr>
        <w:t xml:space="preserve">In the performance of the duties outlined in this Job Description, the post-holder may have access to confidential information relating to patients and their </w:t>
      </w:r>
      <w:proofErr w:type="spellStart"/>
      <w:r w:rsidRPr="0032040B">
        <w:rPr>
          <w:rFonts w:cstheme="minorHAnsi"/>
          <w:lang w:val="en-GB"/>
        </w:rPr>
        <w:t>carers</w:t>
      </w:r>
      <w:proofErr w:type="spellEnd"/>
      <w:r w:rsidRPr="0032040B">
        <w:rPr>
          <w:rFonts w:cstheme="minorHAnsi"/>
          <w:lang w:val="en-GB"/>
        </w:rPr>
        <w:t>, Practice staff and other healthcare workers.  They may also have access to information relating to the Practice as a business organisation.  All such information from any source is to be regarded as strictly confidential.</w:t>
      </w:r>
    </w:p>
    <w:p w14:paraId="67D25659" w14:textId="433FF118" w:rsidR="0032040B" w:rsidRPr="0032040B" w:rsidRDefault="0032040B" w:rsidP="0032040B">
      <w:pPr>
        <w:numPr>
          <w:ilvl w:val="0"/>
          <w:numId w:val="4"/>
        </w:numPr>
        <w:tabs>
          <w:tab w:val="left" w:pos="2268"/>
        </w:tabs>
        <w:spacing w:after="0" w:line="240" w:lineRule="auto"/>
        <w:jc w:val="both"/>
        <w:rPr>
          <w:rFonts w:cstheme="minorHAnsi"/>
          <w:lang w:val="en-GB"/>
        </w:rPr>
      </w:pPr>
      <w:r w:rsidRPr="0032040B">
        <w:rPr>
          <w:rFonts w:cstheme="minorHAnsi"/>
          <w:lang w:val="en-GB"/>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0B478F85" w14:textId="77777777" w:rsidR="0032040B" w:rsidRPr="0032040B" w:rsidRDefault="0032040B" w:rsidP="0032040B">
      <w:pPr>
        <w:tabs>
          <w:tab w:val="left" w:pos="2268"/>
        </w:tabs>
        <w:spacing w:after="0"/>
        <w:jc w:val="both"/>
        <w:rPr>
          <w:rFonts w:cstheme="minorHAnsi"/>
          <w:lang w:val="en-GB"/>
        </w:rPr>
      </w:pPr>
    </w:p>
    <w:p w14:paraId="5359861B" w14:textId="77777777" w:rsidR="0032040B" w:rsidRPr="0032040B" w:rsidRDefault="0032040B" w:rsidP="0032040B">
      <w:pPr>
        <w:spacing w:after="0"/>
        <w:rPr>
          <w:rFonts w:cstheme="minorHAnsi"/>
          <w:b/>
          <w:lang w:val="en-GB"/>
        </w:rPr>
      </w:pPr>
      <w:r w:rsidRPr="0032040B">
        <w:rPr>
          <w:rFonts w:cstheme="minorHAnsi"/>
          <w:b/>
          <w:lang w:val="en-GB"/>
        </w:rPr>
        <w:t>Health &amp; Safety:</w:t>
      </w:r>
    </w:p>
    <w:p w14:paraId="2C7A9AC4" w14:textId="77777777" w:rsidR="0032040B" w:rsidRPr="0032040B" w:rsidRDefault="0032040B" w:rsidP="0032040B">
      <w:pPr>
        <w:spacing w:after="0"/>
        <w:rPr>
          <w:rFonts w:cstheme="minorHAnsi"/>
          <w:lang w:val="en-GB"/>
        </w:rPr>
      </w:pPr>
    </w:p>
    <w:p w14:paraId="76902CB0" w14:textId="77777777" w:rsidR="0032040B" w:rsidRPr="0032040B" w:rsidRDefault="0032040B" w:rsidP="0032040B">
      <w:pPr>
        <w:spacing w:after="0"/>
        <w:rPr>
          <w:rFonts w:cstheme="minorHAnsi"/>
          <w:lang w:val="en-GB"/>
        </w:rPr>
      </w:pPr>
      <w:r w:rsidRPr="0032040B">
        <w:rPr>
          <w:rFonts w:cstheme="minorHAnsi"/>
          <w:lang w:val="en-GB"/>
        </w:rPr>
        <w:t>The post-holder will implement and lead on a full range of promotion and management their own and others’ health and safety and infection control as defined in the practice Health &amp; Safety Policy, the practice Health &amp; Safety Manual, and the practice Infection Control policy and published procedures. This will include (but will not be limited to):</w:t>
      </w:r>
    </w:p>
    <w:p w14:paraId="140F53D3" w14:textId="77777777" w:rsidR="0032040B" w:rsidRPr="0032040B" w:rsidRDefault="0032040B" w:rsidP="0032040B">
      <w:pPr>
        <w:spacing w:after="0"/>
        <w:rPr>
          <w:rFonts w:cstheme="minorHAnsi"/>
          <w:lang w:val="en-GB"/>
        </w:rPr>
      </w:pPr>
    </w:p>
    <w:p w14:paraId="2B0F911B" w14:textId="07110D0C" w:rsidR="0032040B" w:rsidRPr="0032040B" w:rsidRDefault="0032040B" w:rsidP="0032040B">
      <w:pPr>
        <w:numPr>
          <w:ilvl w:val="0"/>
          <w:numId w:val="5"/>
        </w:numPr>
        <w:spacing w:after="0" w:line="240" w:lineRule="auto"/>
        <w:rPr>
          <w:rFonts w:cstheme="minorHAnsi"/>
          <w:lang w:val="en-GB"/>
        </w:rPr>
      </w:pPr>
      <w:r w:rsidRPr="0032040B">
        <w:rPr>
          <w:rFonts w:cstheme="minorHAnsi"/>
          <w:lang w:val="en-GB"/>
        </w:rPr>
        <w:t>Using personal security systems within the workplace according to Practice guidelines.</w:t>
      </w:r>
    </w:p>
    <w:p w14:paraId="0F3E8F47" w14:textId="342E4B58" w:rsidR="0032040B" w:rsidRPr="0032040B" w:rsidRDefault="0032040B" w:rsidP="0032040B">
      <w:pPr>
        <w:numPr>
          <w:ilvl w:val="0"/>
          <w:numId w:val="5"/>
        </w:numPr>
        <w:spacing w:after="0" w:line="240" w:lineRule="auto"/>
        <w:rPr>
          <w:rFonts w:cstheme="minorHAnsi"/>
          <w:lang w:val="en-GB"/>
        </w:rPr>
      </w:pPr>
      <w:r w:rsidRPr="0032040B">
        <w:rPr>
          <w:rFonts w:cstheme="minorHAnsi"/>
          <w:lang w:val="en-GB"/>
        </w:rPr>
        <w:t>Identifying the risks involved in work activities and undertaking such activities in a way that manages those risks.</w:t>
      </w:r>
    </w:p>
    <w:p w14:paraId="6E0B61CB" w14:textId="6F0D3B78" w:rsidR="0032040B" w:rsidRPr="0032040B" w:rsidRDefault="0032040B" w:rsidP="0032040B">
      <w:pPr>
        <w:numPr>
          <w:ilvl w:val="0"/>
          <w:numId w:val="5"/>
        </w:numPr>
        <w:spacing w:after="0" w:line="240" w:lineRule="auto"/>
        <w:rPr>
          <w:rFonts w:cstheme="minorHAnsi"/>
          <w:lang w:val="en-GB"/>
        </w:rPr>
      </w:pPr>
      <w:r w:rsidRPr="0032040B">
        <w:rPr>
          <w:rFonts w:cstheme="minorHAnsi"/>
          <w:lang w:val="en-GB"/>
        </w:rPr>
        <w:t>Making effective use of training to update knowledge and skills.</w:t>
      </w:r>
    </w:p>
    <w:p w14:paraId="45B3A221" w14:textId="69AF55E4" w:rsidR="0032040B" w:rsidRPr="0032040B" w:rsidRDefault="0032040B" w:rsidP="0032040B">
      <w:pPr>
        <w:numPr>
          <w:ilvl w:val="0"/>
          <w:numId w:val="5"/>
        </w:numPr>
        <w:spacing w:after="0" w:line="240" w:lineRule="auto"/>
        <w:rPr>
          <w:rFonts w:cstheme="minorHAnsi"/>
          <w:lang w:val="en-GB"/>
        </w:rPr>
      </w:pPr>
      <w:r w:rsidRPr="0032040B">
        <w:rPr>
          <w:rFonts w:cstheme="minorHAnsi"/>
          <w:lang w:val="en-GB"/>
        </w:rPr>
        <w:t>Using appropriate infection control procedures, maintaining work areas in a tidy and safe way and free from hazards.</w:t>
      </w:r>
    </w:p>
    <w:p w14:paraId="175FAFB8" w14:textId="0264B8F9" w:rsidR="0032040B" w:rsidRPr="0032040B" w:rsidRDefault="0032040B" w:rsidP="0032040B">
      <w:pPr>
        <w:numPr>
          <w:ilvl w:val="0"/>
          <w:numId w:val="5"/>
        </w:numPr>
        <w:spacing w:after="0" w:line="240" w:lineRule="auto"/>
        <w:rPr>
          <w:rFonts w:cstheme="minorHAnsi"/>
          <w:lang w:val="en-GB"/>
        </w:rPr>
      </w:pPr>
      <w:r w:rsidRPr="0032040B">
        <w:rPr>
          <w:rFonts w:cstheme="minorHAnsi"/>
          <w:lang w:val="en-GB"/>
        </w:rPr>
        <w:t>Actively reporting of health and safety hazards and infection hazards immediately when recognised.</w:t>
      </w:r>
    </w:p>
    <w:p w14:paraId="4CE4F69E" w14:textId="7AD93A04" w:rsidR="0032040B" w:rsidRPr="0032040B" w:rsidRDefault="0032040B" w:rsidP="0032040B">
      <w:pPr>
        <w:numPr>
          <w:ilvl w:val="0"/>
          <w:numId w:val="5"/>
        </w:numPr>
        <w:spacing w:after="0" w:line="240" w:lineRule="auto"/>
        <w:rPr>
          <w:rFonts w:cstheme="minorHAnsi"/>
          <w:lang w:val="en-GB"/>
        </w:rPr>
      </w:pPr>
      <w:r w:rsidRPr="0032040B">
        <w:rPr>
          <w:rFonts w:cstheme="minorHAnsi"/>
          <w:lang w:val="en-GB"/>
        </w:rPr>
        <w:t>Keeping own work areas and general/patient areas generally clean, assisting in the maintenance of general standards of cleanliness consistent with the scope of the job holder’s role.</w:t>
      </w:r>
    </w:p>
    <w:p w14:paraId="06D5DDE6" w14:textId="0B3EDF9C" w:rsidR="0032040B" w:rsidRPr="0032040B" w:rsidRDefault="0032040B" w:rsidP="0032040B">
      <w:pPr>
        <w:numPr>
          <w:ilvl w:val="0"/>
          <w:numId w:val="5"/>
        </w:numPr>
        <w:spacing w:after="0" w:line="240" w:lineRule="auto"/>
        <w:rPr>
          <w:rFonts w:cstheme="minorHAnsi"/>
          <w:lang w:val="en-GB"/>
        </w:rPr>
      </w:pPr>
      <w:r w:rsidRPr="0032040B">
        <w:rPr>
          <w:rFonts w:cstheme="minorHAnsi"/>
          <w:lang w:val="en-GB"/>
        </w:rPr>
        <w:t>Undertaking periodic infection control training.</w:t>
      </w:r>
    </w:p>
    <w:p w14:paraId="55AE7381" w14:textId="06152623" w:rsidR="0032040B" w:rsidRPr="0032040B" w:rsidRDefault="0032040B" w:rsidP="0032040B">
      <w:pPr>
        <w:numPr>
          <w:ilvl w:val="0"/>
          <w:numId w:val="5"/>
        </w:numPr>
        <w:spacing w:after="0" w:line="240" w:lineRule="auto"/>
        <w:rPr>
          <w:rFonts w:cstheme="minorHAnsi"/>
          <w:lang w:val="en-GB"/>
        </w:rPr>
      </w:pPr>
      <w:r w:rsidRPr="0032040B">
        <w:rPr>
          <w:rFonts w:cstheme="minorHAnsi"/>
          <w:lang w:val="en-GB"/>
        </w:rPr>
        <w:t>Reporting potential risks identified.</w:t>
      </w:r>
    </w:p>
    <w:p w14:paraId="2092097C" w14:textId="77777777" w:rsidR="0032040B" w:rsidRPr="0032040B" w:rsidRDefault="0032040B" w:rsidP="0032040B">
      <w:pPr>
        <w:spacing w:after="0"/>
        <w:rPr>
          <w:rFonts w:cstheme="minorHAnsi"/>
          <w:lang w:val="en-GB"/>
        </w:rPr>
      </w:pPr>
    </w:p>
    <w:p w14:paraId="1D82A9EC" w14:textId="77777777" w:rsidR="0032040B" w:rsidRPr="0032040B" w:rsidRDefault="0032040B" w:rsidP="0032040B">
      <w:pPr>
        <w:tabs>
          <w:tab w:val="left" w:pos="2268"/>
        </w:tabs>
        <w:spacing w:after="0"/>
        <w:rPr>
          <w:rFonts w:cstheme="minorHAnsi"/>
          <w:bCs/>
          <w:lang w:val="en-GB"/>
        </w:rPr>
      </w:pPr>
      <w:r w:rsidRPr="0032040B">
        <w:rPr>
          <w:rFonts w:cstheme="minorHAnsi"/>
          <w:b/>
          <w:bCs/>
          <w:lang w:val="en-GB"/>
        </w:rPr>
        <w:t>Equality and Diversity:</w:t>
      </w:r>
    </w:p>
    <w:p w14:paraId="38BD8E56" w14:textId="77777777" w:rsidR="0032040B" w:rsidRPr="0032040B" w:rsidRDefault="0032040B" w:rsidP="0032040B">
      <w:pPr>
        <w:spacing w:after="0"/>
        <w:rPr>
          <w:rFonts w:cstheme="minorHAnsi"/>
          <w:lang w:val="en-GB"/>
        </w:rPr>
      </w:pPr>
    </w:p>
    <w:p w14:paraId="5B0A5DA5" w14:textId="77777777" w:rsidR="0032040B" w:rsidRPr="0032040B" w:rsidRDefault="0032040B" w:rsidP="0032040B">
      <w:pPr>
        <w:spacing w:after="0"/>
        <w:jc w:val="both"/>
        <w:rPr>
          <w:rFonts w:cstheme="minorHAnsi"/>
          <w:lang w:val="en-GB"/>
        </w:rPr>
      </w:pPr>
      <w:r w:rsidRPr="0032040B">
        <w:rPr>
          <w:rFonts w:cstheme="minorHAnsi"/>
          <w:lang w:val="en-GB"/>
        </w:rPr>
        <w:t>The post-holder will support the equality, diversity and rights of patients, carers and colleagues, to include:</w:t>
      </w:r>
    </w:p>
    <w:p w14:paraId="37B76C11" w14:textId="77777777" w:rsidR="0032040B" w:rsidRPr="0032040B" w:rsidRDefault="0032040B" w:rsidP="0032040B">
      <w:pPr>
        <w:spacing w:after="0"/>
        <w:rPr>
          <w:rFonts w:cstheme="minorHAnsi"/>
          <w:lang w:val="en-GB"/>
        </w:rPr>
      </w:pPr>
    </w:p>
    <w:p w14:paraId="12B99BF3" w14:textId="7464C49C" w:rsidR="0032040B" w:rsidRPr="0032040B" w:rsidRDefault="0032040B" w:rsidP="0032040B">
      <w:pPr>
        <w:numPr>
          <w:ilvl w:val="0"/>
          <w:numId w:val="6"/>
        </w:numPr>
        <w:spacing w:after="0" w:line="240" w:lineRule="auto"/>
        <w:jc w:val="both"/>
        <w:rPr>
          <w:rFonts w:cstheme="minorHAnsi"/>
          <w:lang w:val="en-GB"/>
        </w:rPr>
      </w:pPr>
      <w:r w:rsidRPr="0032040B">
        <w:rPr>
          <w:rFonts w:cstheme="minorHAnsi"/>
          <w:lang w:val="en-GB"/>
        </w:rPr>
        <w:t>Acting in a way that recognizes the importance of people’s rights, interpreting them in a way that is consistent with Practice procedures and policies, and current legislation.</w:t>
      </w:r>
    </w:p>
    <w:p w14:paraId="75A06F99" w14:textId="58D781D7" w:rsidR="0032040B" w:rsidRPr="0032040B" w:rsidRDefault="0032040B" w:rsidP="0032040B">
      <w:pPr>
        <w:numPr>
          <w:ilvl w:val="0"/>
          <w:numId w:val="6"/>
        </w:numPr>
        <w:spacing w:after="0" w:line="240" w:lineRule="auto"/>
        <w:jc w:val="both"/>
        <w:rPr>
          <w:rFonts w:cstheme="minorHAnsi"/>
          <w:lang w:val="en-GB"/>
        </w:rPr>
      </w:pPr>
      <w:r w:rsidRPr="0032040B">
        <w:rPr>
          <w:rFonts w:cstheme="minorHAnsi"/>
          <w:lang w:val="en-GB"/>
        </w:rPr>
        <w:t>Respecting the privacy, dignity, needs and beliefs of patients, carers and colleagues.</w:t>
      </w:r>
    </w:p>
    <w:p w14:paraId="26E634DF" w14:textId="77777777" w:rsidR="0032040B" w:rsidRPr="0032040B" w:rsidRDefault="0032040B" w:rsidP="0032040B">
      <w:pPr>
        <w:numPr>
          <w:ilvl w:val="0"/>
          <w:numId w:val="6"/>
        </w:numPr>
        <w:spacing w:after="0" w:line="240" w:lineRule="auto"/>
        <w:jc w:val="both"/>
        <w:rPr>
          <w:rFonts w:cstheme="minorHAnsi"/>
          <w:lang w:val="en-GB"/>
        </w:rPr>
      </w:pPr>
      <w:r w:rsidRPr="0032040B">
        <w:rPr>
          <w:rFonts w:cstheme="minorHAnsi"/>
          <w:lang w:val="en-GB"/>
        </w:rPr>
        <w:t>Behaving in a manner which is welcoming to and of the individual, is non-judgmental and respects their circumstances, feelings priorities and rights.</w:t>
      </w:r>
    </w:p>
    <w:p w14:paraId="68872541" w14:textId="77777777" w:rsidR="0032040B" w:rsidRPr="0032040B" w:rsidRDefault="0032040B" w:rsidP="0032040B">
      <w:pPr>
        <w:spacing w:after="0"/>
        <w:jc w:val="both"/>
        <w:rPr>
          <w:rFonts w:cstheme="minorHAnsi"/>
          <w:lang w:val="en-GB"/>
        </w:rPr>
      </w:pPr>
    </w:p>
    <w:p w14:paraId="23AD0B14" w14:textId="77777777" w:rsidR="0032040B" w:rsidRPr="0032040B" w:rsidRDefault="0032040B" w:rsidP="0032040B">
      <w:pPr>
        <w:tabs>
          <w:tab w:val="left" w:pos="2268"/>
        </w:tabs>
        <w:spacing w:after="0"/>
        <w:jc w:val="both"/>
        <w:rPr>
          <w:rFonts w:cstheme="minorHAnsi"/>
          <w:bCs/>
          <w:lang w:val="en-GB"/>
        </w:rPr>
      </w:pPr>
      <w:r w:rsidRPr="0032040B">
        <w:rPr>
          <w:rFonts w:cstheme="minorHAnsi"/>
          <w:b/>
          <w:bCs/>
          <w:lang w:val="en-GB"/>
        </w:rPr>
        <w:t>Personal/Professional Development:</w:t>
      </w:r>
    </w:p>
    <w:p w14:paraId="408EB749" w14:textId="77777777" w:rsidR="0032040B" w:rsidRPr="0032040B" w:rsidRDefault="0032040B" w:rsidP="0032040B">
      <w:pPr>
        <w:spacing w:after="0"/>
        <w:jc w:val="both"/>
        <w:rPr>
          <w:rFonts w:cstheme="minorHAnsi"/>
          <w:lang w:val="en-GB"/>
        </w:rPr>
      </w:pPr>
    </w:p>
    <w:p w14:paraId="3E1A4E20" w14:textId="77777777" w:rsidR="0032040B" w:rsidRPr="0032040B" w:rsidRDefault="0032040B" w:rsidP="0032040B">
      <w:pPr>
        <w:spacing w:after="0"/>
        <w:jc w:val="both"/>
        <w:rPr>
          <w:rFonts w:cstheme="minorHAnsi"/>
          <w:lang w:val="en-GB"/>
        </w:rPr>
      </w:pPr>
      <w:r w:rsidRPr="0032040B">
        <w:rPr>
          <w:rFonts w:cstheme="minorHAnsi"/>
          <w:lang w:val="en-GB"/>
        </w:rPr>
        <w:t>The post-holder will participate in any training programme implemented by the Practice as part of this employment, such training to include:</w:t>
      </w:r>
    </w:p>
    <w:p w14:paraId="1233FCF7" w14:textId="77777777" w:rsidR="0032040B" w:rsidRPr="0032040B" w:rsidRDefault="0032040B" w:rsidP="0032040B">
      <w:pPr>
        <w:spacing w:after="0"/>
        <w:ind w:left="360"/>
        <w:jc w:val="both"/>
        <w:rPr>
          <w:rFonts w:cstheme="minorHAnsi"/>
          <w:lang w:val="en-GB"/>
        </w:rPr>
      </w:pPr>
    </w:p>
    <w:p w14:paraId="6F7C5350" w14:textId="5E9D07F8" w:rsidR="0032040B" w:rsidRPr="0032040B" w:rsidRDefault="0032040B" w:rsidP="0032040B">
      <w:pPr>
        <w:numPr>
          <w:ilvl w:val="0"/>
          <w:numId w:val="6"/>
        </w:numPr>
        <w:spacing w:after="0" w:line="240" w:lineRule="auto"/>
        <w:jc w:val="both"/>
        <w:rPr>
          <w:rFonts w:cstheme="minorHAnsi"/>
          <w:lang w:val="en-GB"/>
        </w:rPr>
      </w:pPr>
      <w:r w:rsidRPr="0032040B">
        <w:rPr>
          <w:rFonts w:cstheme="minorHAnsi"/>
          <w:lang w:val="en-GB"/>
        </w:rPr>
        <w:t>Participation in an annual individual performance review, including taking responsibility for maintaining a record of own personal and/or professional development.</w:t>
      </w:r>
    </w:p>
    <w:p w14:paraId="0F951E20" w14:textId="4947A064" w:rsidR="0032040B" w:rsidRPr="0032040B" w:rsidRDefault="0032040B" w:rsidP="0032040B">
      <w:pPr>
        <w:numPr>
          <w:ilvl w:val="0"/>
          <w:numId w:val="6"/>
        </w:numPr>
        <w:spacing w:after="0" w:line="240" w:lineRule="auto"/>
        <w:jc w:val="both"/>
        <w:rPr>
          <w:rFonts w:cstheme="minorHAnsi"/>
          <w:lang w:val="en-GB"/>
        </w:rPr>
      </w:pPr>
      <w:r w:rsidRPr="0032040B">
        <w:rPr>
          <w:rFonts w:cstheme="minorHAnsi"/>
          <w:lang w:val="en-GB"/>
        </w:rPr>
        <w:lastRenderedPageBreak/>
        <w:t>Taking responsibility for own development, learning and performance and demonstrating skills and activities to others who are undertaking similar work.</w:t>
      </w:r>
    </w:p>
    <w:p w14:paraId="66B1610D" w14:textId="77777777" w:rsidR="0032040B" w:rsidRPr="0032040B" w:rsidRDefault="0032040B" w:rsidP="0032040B">
      <w:pPr>
        <w:numPr>
          <w:ilvl w:val="0"/>
          <w:numId w:val="6"/>
        </w:numPr>
        <w:spacing w:after="0" w:line="240" w:lineRule="auto"/>
        <w:jc w:val="both"/>
        <w:rPr>
          <w:rFonts w:cstheme="minorHAnsi"/>
          <w:lang w:val="en-GB"/>
        </w:rPr>
      </w:pPr>
      <w:r w:rsidRPr="0032040B">
        <w:rPr>
          <w:rFonts w:cstheme="minorHAnsi"/>
          <w:lang w:val="en-GB"/>
        </w:rPr>
        <w:t>Attendance at the quarterly Protected Time Meetings</w:t>
      </w:r>
    </w:p>
    <w:p w14:paraId="3DE52F1A" w14:textId="42E681B4" w:rsidR="0032040B" w:rsidRPr="0032040B" w:rsidRDefault="0032040B" w:rsidP="0032040B">
      <w:pPr>
        <w:numPr>
          <w:ilvl w:val="0"/>
          <w:numId w:val="6"/>
        </w:numPr>
        <w:spacing w:after="0" w:line="240" w:lineRule="auto"/>
        <w:jc w:val="both"/>
        <w:rPr>
          <w:rFonts w:cstheme="minorHAnsi"/>
          <w:lang w:val="en-GB"/>
        </w:rPr>
      </w:pPr>
      <w:r w:rsidRPr="0032040B">
        <w:rPr>
          <w:rFonts w:cstheme="minorHAnsi"/>
          <w:lang w:val="en-GB"/>
        </w:rPr>
        <w:t>Attendance at all Mandatory and Statutory training requirements as indicated by the Reception Manager</w:t>
      </w:r>
    </w:p>
    <w:p w14:paraId="1C4CCA32" w14:textId="77777777" w:rsidR="0032040B" w:rsidRPr="0032040B" w:rsidRDefault="0032040B" w:rsidP="0032040B">
      <w:pPr>
        <w:spacing w:after="0"/>
        <w:rPr>
          <w:rFonts w:cstheme="minorHAnsi"/>
          <w:lang w:val="en-GB"/>
        </w:rPr>
      </w:pPr>
    </w:p>
    <w:p w14:paraId="48F59A29" w14:textId="77777777" w:rsidR="0032040B" w:rsidRPr="0032040B" w:rsidRDefault="0032040B" w:rsidP="0032040B">
      <w:pPr>
        <w:tabs>
          <w:tab w:val="left" w:pos="2268"/>
        </w:tabs>
        <w:spacing w:after="0"/>
        <w:rPr>
          <w:rFonts w:cstheme="minorHAnsi"/>
          <w:bCs/>
          <w:lang w:val="en-GB"/>
        </w:rPr>
      </w:pPr>
      <w:r w:rsidRPr="0032040B">
        <w:rPr>
          <w:rFonts w:cstheme="minorHAnsi"/>
          <w:b/>
          <w:bCs/>
          <w:lang w:val="en-GB"/>
        </w:rPr>
        <w:t>Quality:</w:t>
      </w:r>
    </w:p>
    <w:p w14:paraId="1127E100" w14:textId="77777777" w:rsidR="0032040B" w:rsidRPr="0032040B" w:rsidRDefault="0032040B" w:rsidP="0032040B">
      <w:pPr>
        <w:spacing w:after="0"/>
        <w:rPr>
          <w:rFonts w:cstheme="minorHAnsi"/>
          <w:lang w:val="en-GB"/>
        </w:rPr>
      </w:pPr>
    </w:p>
    <w:p w14:paraId="41EF8921" w14:textId="77777777" w:rsidR="0032040B" w:rsidRPr="0032040B" w:rsidRDefault="0032040B" w:rsidP="0032040B">
      <w:pPr>
        <w:spacing w:after="0"/>
        <w:jc w:val="both"/>
        <w:rPr>
          <w:rFonts w:cstheme="minorHAnsi"/>
          <w:lang w:val="en-GB"/>
        </w:rPr>
      </w:pPr>
      <w:r w:rsidRPr="0032040B">
        <w:rPr>
          <w:rFonts w:cstheme="minorHAnsi"/>
          <w:lang w:val="en-GB"/>
        </w:rPr>
        <w:t>The post-holder will strive to maintain quality within the Practice, and will:</w:t>
      </w:r>
    </w:p>
    <w:p w14:paraId="1D6C7F72" w14:textId="77777777" w:rsidR="0032040B" w:rsidRPr="0032040B" w:rsidRDefault="0032040B" w:rsidP="0032040B">
      <w:pPr>
        <w:spacing w:after="0"/>
        <w:jc w:val="both"/>
        <w:rPr>
          <w:rFonts w:cstheme="minorHAnsi"/>
          <w:lang w:val="en-GB"/>
        </w:rPr>
      </w:pPr>
    </w:p>
    <w:p w14:paraId="666204B0" w14:textId="200AB2DB" w:rsidR="0032040B" w:rsidRPr="0032040B" w:rsidRDefault="0032040B" w:rsidP="0032040B">
      <w:pPr>
        <w:numPr>
          <w:ilvl w:val="0"/>
          <w:numId w:val="7"/>
        </w:numPr>
        <w:spacing w:after="0" w:line="240" w:lineRule="auto"/>
        <w:jc w:val="both"/>
        <w:rPr>
          <w:rFonts w:cstheme="minorHAnsi"/>
          <w:lang w:val="en-GB"/>
        </w:rPr>
      </w:pPr>
      <w:r w:rsidRPr="0032040B">
        <w:rPr>
          <w:rFonts w:cstheme="minorHAnsi"/>
          <w:lang w:val="en-GB"/>
        </w:rPr>
        <w:t>Alert other team members to issues of quality and risk.</w:t>
      </w:r>
    </w:p>
    <w:p w14:paraId="595AD0B1" w14:textId="557C400B" w:rsidR="0032040B" w:rsidRPr="0032040B" w:rsidRDefault="0032040B" w:rsidP="0032040B">
      <w:pPr>
        <w:numPr>
          <w:ilvl w:val="0"/>
          <w:numId w:val="7"/>
        </w:numPr>
        <w:spacing w:after="0" w:line="240" w:lineRule="auto"/>
        <w:jc w:val="both"/>
        <w:rPr>
          <w:rFonts w:cstheme="minorHAnsi"/>
          <w:lang w:val="en-GB"/>
        </w:rPr>
      </w:pPr>
      <w:r w:rsidRPr="0032040B">
        <w:rPr>
          <w:rFonts w:cstheme="minorHAnsi"/>
          <w:lang w:val="en-GB"/>
        </w:rPr>
        <w:t>Assess own performance and take accountability for own actions, either directly or under supervision whilst embracing the practice’s ethos of recording of any errors or near misses and learning by mistakes without blame.</w:t>
      </w:r>
    </w:p>
    <w:p w14:paraId="0C0500B4" w14:textId="1AB1C096" w:rsidR="0032040B" w:rsidRPr="0032040B" w:rsidRDefault="0032040B" w:rsidP="0032040B">
      <w:pPr>
        <w:numPr>
          <w:ilvl w:val="0"/>
          <w:numId w:val="7"/>
        </w:numPr>
        <w:spacing w:after="0" w:line="240" w:lineRule="auto"/>
        <w:jc w:val="both"/>
        <w:rPr>
          <w:rFonts w:cstheme="minorHAnsi"/>
          <w:lang w:val="en-GB"/>
        </w:rPr>
      </w:pPr>
      <w:r w:rsidRPr="0032040B">
        <w:rPr>
          <w:rFonts w:cstheme="minorHAnsi"/>
          <w:lang w:val="en-GB"/>
        </w:rPr>
        <w:t>Contribute to the effectiveness of the team by reflecting on own and team activities and making suggestions on ways to improve and enhance the team’s performance.</w:t>
      </w:r>
    </w:p>
    <w:p w14:paraId="36F8AA2B" w14:textId="27A9701A" w:rsidR="0032040B" w:rsidRPr="0032040B" w:rsidRDefault="0032040B" w:rsidP="0032040B">
      <w:pPr>
        <w:numPr>
          <w:ilvl w:val="0"/>
          <w:numId w:val="7"/>
        </w:numPr>
        <w:spacing w:after="0" w:line="240" w:lineRule="auto"/>
        <w:jc w:val="both"/>
        <w:rPr>
          <w:rFonts w:cstheme="minorHAnsi"/>
          <w:lang w:val="en-GB"/>
        </w:rPr>
      </w:pPr>
      <w:r w:rsidRPr="0032040B">
        <w:rPr>
          <w:rFonts w:cstheme="minorHAnsi"/>
          <w:lang w:val="en-GB"/>
        </w:rPr>
        <w:t>Work effectively with individuals in other agencies to meet patients’ needs.</w:t>
      </w:r>
    </w:p>
    <w:p w14:paraId="7CA516F9" w14:textId="2A3E5343" w:rsidR="0032040B" w:rsidRPr="0032040B" w:rsidRDefault="0032040B" w:rsidP="0032040B">
      <w:pPr>
        <w:numPr>
          <w:ilvl w:val="0"/>
          <w:numId w:val="7"/>
        </w:numPr>
        <w:spacing w:after="0" w:line="240" w:lineRule="auto"/>
        <w:jc w:val="both"/>
        <w:rPr>
          <w:rFonts w:cstheme="minorHAnsi"/>
          <w:lang w:val="en-GB"/>
        </w:rPr>
      </w:pPr>
      <w:r w:rsidRPr="0032040B">
        <w:rPr>
          <w:rFonts w:cstheme="minorHAnsi"/>
          <w:lang w:val="en-GB"/>
        </w:rPr>
        <w:t>Effectively manage own time, workload and resources.</w:t>
      </w:r>
    </w:p>
    <w:p w14:paraId="646F491D" w14:textId="77777777" w:rsidR="0032040B" w:rsidRPr="0032040B" w:rsidRDefault="0032040B" w:rsidP="0032040B">
      <w:pPr>
        <w:spacing w:after="0"/>
        <w:jc w:val="both"/>
        <w:rPr>
          <w:rFonts w:cstheme="minorHAnsi"/>
          <w:lang w:val="en-GB"/>
        </w:rPr>
      </w:pPr>
    </w:p>
    <w:p w14:paraId="1C54C4B7" w14:textId="77777777" w:rsidR="0032040B" w:rsidRPr="0032040B" w:rsidRDefault="0032040B" w:rsidP="0032040B">
      <w:pPr>
        <w:spacing w:after="0"/>
        <w:jc w:val="both"/>
        <w:rPr>
          <w:rFonts w:cstheme="minorHAnsi"/>
          <w:b/>
          <w:bCs/>
          <w:lang w:val="en-GB"/>
        </w:rPr>
      </w:pPr>
      <w:r w:rsidRPr="0032040B">
        <w:rPr>
          <w:rFonts w:cstheme="minorHAnsi"/>
          <w:b/>
          <w:bCs/>
          <w:lang w:val="en-GB"/>
        </w:rPr>
        <w:t>Communication:</w:t>
      </w:r>
    </w:p>
    <w:p w14:paraId="7B0B5886" w14:textId="77777777" w:rsidR="0032040B" w:rsidRPr="0032040B" w:rsidRDefault="0032040B" w:rsidP="0032040B">
      <w:pPr>
        <w:tabs>
          <w:tab w:val="left" w:pos="2268"/>
        </w:tabs>
        <w:spacing w:after="0"/>
        <w:jc w:val="both"/>
        <w:rPr>
          <w:rFonts w:cstheme="minorHAnsi"/>
          <w:bCs/>
          <w:u w:val="single"/>
          <w:lang w:val="en-GB"/>
        </w:rPr>
      </w:pPr>
    </w:p>
    <w:p w14:paraId="7D5007C9" w14:textId="729B1F14" w:rsidR="0032040B" w:rsidRPr="0032040B" w:rsidRDefault="0032040B" w:rsidP="0032040B">
      <w:pPr>
        <w:tabs>
          <w:tab w:val="left" w:pos="2268"/>
        </w:tabs>
        <w:spacing w:after="0"/>
        <w:jc w:val="both"/>
        <w:rPr>
          <w:rFonts w:cstheme="minorHAnsi"/>
          <w:bCs/>
          <w:lang w:val="en-GB"/>
        </w:rPr>
      </w:pPr>
      <w:r w:rsidRPr="0032040B">
        <w:rPr>
          <w:rFonts w:cstheme="minorHAnsi"/>
          <w:bCs/>
          <w:lang w:val="en-GB"/>
        </w:rPr>
        <w:t>The post-holder should recogni</w:t>
      </w:r>
      <w:r>
        <w:rPr>
          <w:rFonts w:cstheme="minorHAnsi"/>
          <w:bCs/>
          <w:lang w:val="en-GB"/>
        </w:rPr>
        <w:t>s</w:t>
      </w:r>
      <w:r w:rsidRPr="0032040B">
        <w:rPr>
          <w:rFonts w:cstheme="minorHAnsi"/>
          <w:bCs/>
          <w:lang w:val="en-GB"/>
        </w:rPr>
        <w:t>e the importance of effective communication within the team and will strive to:</w:t>
      </w:r>
    </w:p>
    <w:p w14:paraId="024794A6" w14:textId="77777777" w:rsidR="0032040B" w:rsidRPr="0032040B" w:rsidRDefault="0032040B" w:rsidP="0032040B">
      <w:pPr>
        <w:tabs>
          <w:tab w:val="left" w:pos="2268"/>
        </w:tabs>
        <w:spacing w:after="0"/>
        <w:ind w:left="360"/>
        <w:jc w:val="both"/>
        <w:rPr>
          <w:rFonts w:cstheme="minorHAnsi"/>
          <w:bCs/>
          <w:lang w:val="en-GB"/>
        </w:rPr>
      </w:pPr>
    </w:p>
    <w:p w14:paraId="0F1E43B4" w14:textId="44044431" w:rsidR="0032040B" w:rsidRPr="0032040B" w:rsidRDefault="0032040B" w:rsidP="0032040B">
      <w:pPr>
        <w:numPr>
          <w:ilvl w:val="0"/>
          <w:numId w:val="8"/>
        </w:numPr>
        <w:tabs>
          <w:tab w:val="left" w:pos="2268"/>
        </w:tabs>
        <w:spacing w:after="0" w:line="240" w:lineRule="auto"/>
        <w:jc w:val="both"/>
        <w:rPr>
          <w:rFonts w:cstheme="minorHAnsi"/>
          <w:bCs/>
          <w:lang w:val="en-GB"/>
        </w:rPr>
      </w:pPr>
      <w:r w:rsidRPr="0032040B">
        <w:rPr>
          <w:rFonts w:cstheme="minorHAnsi"/>
          <w:lang w:val="en-GB"/>
        </w:rPr>
        <w:t>Communicate effectively with other team members</w:t>
      </w:r>
      <w:r>
        <w:rPr>
          <w:rFonts w:cstheme="minorHAnsi"/>
          <w:lang w:val="en-GB"/>
        </w:rPr>
        <w:t>.</w:t>
      </w:r>
    </w:p>
    <w:p w14:paraId="171807FE" w14:textId="72B8E470" w:rsidR="0032040B" w:rsidRPr="0032040B" w:rsidRDefault="0032040B" w:rsidP="0032040B">
      <w:pPr>
        <w:numPr>
          <w:ilvl w:val="0"/>
          <w:numId w:val="8"/>
        </w:numPr>
        <w:tabs>
          <w:tab w:val="left" w:pos="2268"/>
        </w:tabs>
        <w:spacing w:after="0" w:line="240" w:lineRule="auto"/>
        <w:jc w:val="both"/>
        <w:rPr>
          <w:rFonts w:cstheme="minorHAnsi"/>
          <w:bCs/>
          <w:lang w:val="en-GB"/>
        </w:rPr>
      </w:pPr>
      <w:r w:rsidRPr="0032040B">
        <w:rPr>
          <w:rFonts w:cstheme="minorHAnsi"/>
          <w:lang w:val="en-GB"/>
        </w:rPr>
        <w:t>Communicate effectively with patients and carers</w:t>
      </w:r>
      <w:r>
        <w:rPr>
          <w:rFonts w:cstheme="minorHAnsi"/>
          <w:lang w:val="en-GB"/>
        </w:rPr>
        <w:t>.</w:t>
      </w:r>
    </w:p>
    <w:p w14:paraId="0FF75D37" w14:textId="3A209852" w:rsidR="0032040B" w:rsidRPr="0032040B" w:rsidRDefault="0032040B" w:rsidP="0032040B">
      <w:pPr>
        <w:numPr>
          <w:ilvl w:val="0"/>
          <w:numId w:val="8"/>
        </w:numPr>
        <w:tabs>
          <w:tab w:val="left" w:pos="2268"/>
        </w:tabs>
        <w:spacing w:after="0" w:line="240" w:lineRule="auto"/>
        <w:jc w:val="both"/>
        <w:rPr>
          <w:rFonts w:cstheme="minorHAnsi"/>
          <w:bCs/>
          <w:lang w:val="en-GB"/>
        </w:rPr>
      </w:pPr>
      <w:r w:rsidRPr="0032040B">
        <w:rPr>
          <w:rFonts w:cstheme="minorHAnsi"/>
          <w:lang w:val="en-GB"/>
        </w:rPr>
        <w:t>Recognize people’s needs for alternative methods of communication and respond accordingly</w:t>
      </w:r>
      <w:r>
        <w:rPr>
          <w:rFonts w:cstheme="minorHAnsi"/>
          <w:lang w:val="en-GB"/>
        </w:rPr>
        <w:t>.</w:t>
      </w:r>
    </w:p>
    <w:p w14:paraId="1FBFB477" w14:textId="77777777" w:rsidR="0032040B" w:rsidRPr="0032040B" w:rsidRDefault="0032040B" w:rsidP="0032040B">
      <w:pPr>
        <w:tabs>
          <w:tab w:val="left" w:pos="2268"/>
        </w:tabs>
        <w:spacing w:after="0"/>
        <w:jc w:val="both"/>
        <w:rPr>
          <w:rFonts w:cstheme="minorHAnsi"/>
          <w:bCs/>
          <w:lang w:val="en-GB"/>
        </w:rPr>
      </w:pPr>
    </w:p>
    <w:p w14:paraId="187AF686" w14:textId="77777777" w:rsidR="0032040B" w:rsidRPr="0032040B" w:rsidRDefault="0032040B" w:rsidP="0032040B">
      <w:pPr>
        <w:tabs>
          <w:tab w:val="left" w:pos="2268"/>
        </w:tabs>
        <w:spacing w:after="0"/>
        <w:jc w:val="both"/>
        <w:rPr>
          <w:rFonts w:cstheme="minorHAnsi"/>
          <w:bCs/>
          <w:lang w:val="en-GB"/>
        </w:rPr>
      </w:pPr>
      <w:r w:rsidRPr="0032040B">
        <w:rPr>
          <w:rFonts w:cstheme="minorHAnsi"/>
          <w:b/>
          <w:bCs/>
          <w:lang w:val="en-GB"/>
        </w:rPr>
        <w:t>Contribution to the Implementation of Services:</w:t>
      </w:r>
    </w:p>
    <w:p w14:paraId="40503C7C" w14:textId="77777777" w:rsidR="0032040B" w:rsidRPr="0032040B" w:rsidRDefault="0032040B" w:rsidP="0032040B">
      <w:pPr>
        <w:spacing w:after="0"/>
        <w:jc w:val="both"/>
        <w:rPr>
          <w:rFonts w:cstheme="minorHAnsi"/>
          <w:lang w:val="en-GB"/>
        </w:rPr>
      </w:pPr>
    </w:p>
    <w:p w14:paraId="612D37AA" w14:textId="77777777" w:rsidR="0032040B" w:rsidRPr="0032040B" w:rsidRDefault="0032040B" w:rsidP="0032040B">
      <w:pPr>
        <w:spacing w:after="0"/>
        <w:jc w:val="both"/>
        <w:rPr>
          <w:rFonts w:cstheme="minorHAnsi"/>
          <w:lang w:val="en-GB"/>
        </w:rPr>
      </w:pPr>
      <w:r w:rsidRPr="0032040B">
        <w:rPr>
          <w:rFonts w:cstheme="minorHAnsi"/>
          <w:lang w:val="en-GB"/>
        </w:rPr>
        <w:t>The post-holder will:</w:t>
      </w:r>
    </w:p>
    <w:p w14:paraId="1EBD4DB3" w14:textId="77777777" w:rsidR="0032040B" w:rsidRPr="0032040B" w:rsidRDefault="0032040B" w:rsidP="0032040B">
      <w:pPr>
        <w:spacing w:after="0"/>
        <w:jc w:val="both"/>
        <w:rPr>
          <w:rFonts w:cstheme="minorHAnsi"/>
          <w:lang w:val="en-GB"/>
        </w:rPr>
      </w:pPr>
    </w:p>
    <w:p w14:paraId="5F5A96CE" w14:textId="0F80508B" w:rsidR="0032040B" w:rsidRPr="0032040B" w:rsidRDefault="0032040B" w:rsidP="0032040B">
      <w:pPr>
        <w:numPr>
          <w:ilvl w:val="0"/>
          <w:numId w:val="9"/>
        </w:numPr>
        <w:spacing w:after="0" w:line="240" w:lineRule="auto"/>
        <w:jc w:val="both"/>
        <w:rPr>
          <w:rFonts w:cstheme="minorHAnsi"/>
          <w:lang w:val="en-GB"/>
        </w:rPr>
      </w:pPr>
      <w:r w:rsidRPr="0032040B">
        <w:rPr>
          <w:rFonts w:cstheme="minorHAnsi"/>
          <w:lang w:val="en-GB"/>
        </w:rPr>
        <w:t>Apply all Practice policies, standards and guidance</w:t>
      </w:r>
      <w:r>
        <w:rPr>
          <w:rFonts w:cstheme="minorHAnsi"/>
          <w:lang w:val="en-GB"/>
        </w:rPr>
        <w:t>.</w:t>
      </w:r>
    </w:p>
    <w:p w14:paraId="31584151" w14:textId="489E944D" w:rsidR="0032040B" w:rsidRPr="0032040B" w:rsidRDefault="0032040B" w:rsidP="0032040B">
      <w:pPr>
        <w:numPr>
          <w:ilvl w:val="0"/>
          <w:numId w:val="9"/>
        </w:numPr>
        <w:spacing w:after="0" w:line="240" w:lineRule="auto"/>
        <w:jc w:val="both"/>
        <w:rPr>
          <w:rFonts w:cstheme="minorHAnsi"/>
          <w:lang w:val="en-GB"/>
        </w:rPr>
      </w:pPr>
      <w:r w:rsidRPr="0032040B">
        <w:rPr>
          <w:rFonts w:cstheme="minorHAnsi"/>
          <w:lang w:val="en-GB"/>
        </w:rPr>
        <w:t>Discuss with other members of the team how the policies, standards and guidelines will affect own work</w:t>
      </w:r>
      <w:r>
        <w:rPr>
          <w:rFonts w:cstheme="minorHAnsi"/>
          <w:lang w:val="en-GB"/>
        </w:rPr>
        <w:t>.</w:t>
      </w:r>
    </w:p>
    <w:p w14:paraId="21CE8A28" w14:textId="06AC2378" w:rsidR="0032040B" w:rsidRPr="0032040B" w:rsidRDefault="0032040B" w:rsidP="0032040B">
      <w:pPr>
        <w:numPr>
          <w:ilvl w:val="0"/>
          <w:numId w:val="9"/>
        </w:numPr>
        <w:spacing w:after="0" w:line="240" w:lineRule="auto"/>
        <w:jc w:val="both"/>
        <w:rPr>
          <w:rFonts w:cstheme="minorHAnsi"/>
          <w:lang w:val="en-GB"/>
        </w:rPr>
      </w:pPr>
      <w:r w:rsidRPr="0032040B">
        <w:rPr>
          <w:rFonts w:cstheme="minorHAnsi"/>
          <w:lang w:val="en-GB"/>
        </w:rPr>
        <w:t>Participate in audit where appropriate</w:t>
      </w:r>
      <w:r>
        <w:rPr>
          <w:rFonts w:cstheme="minorHAnsi"/>
          <w:lang w:val="en-GB"/>
        </w:rPr>
        <w:t>.</w:t>
      </w:r>
    </w:p>
    <w:p w14:paraId="0B96F02F" w14:textId="77777777" w:rsidR="0032040B" w:rsidRPr="0032040B" w:rsidRDefault="0032040B" w:rsidP="0032040B">
      <w:pPr>
        <w:spacing w:after="0"/>
        <w:jc w:val="both"/>
        <w:rPr>
          <w:rFonts w:cstheme="minorHAnsi"/>
          <w:lang w:val="en-GB"/>
        </w:rPr>
      </w:pPr>
    </w:p>
    <w:p w14:paraId="78B00355" w14:textId="77777777" w:rsidR="0032040B" w:rsidRPr="0032040B" w:rsidRDefault="0032040B" w:rsidP="0032040B">
      <w:pPr>
        <w:spacing w:after="0"/>
        <w:jc w:val="both"/>
        <w:rPr>
          <w:rFonts w:cstheme="minorHAnsi"/>
          <w:lang w:val="en-GB"/>
        </w:rPr>
      </w:pPr>
    </w:p>
    <w:p w14:paraId="137CBBE2" w14:textId="264F5FD2" w:rsidR="0032040B" w:rsidRPr="0032040B" w:rsidRDefault="0032040B" w:rsidP="0032040B">
      <w:pPr>
        <w:spacing w:after="0"/>
        <w:jc w:val="both"/>
        <w:rPr>
          <w:rFonts w:cstheme="minorHAnsi"/>
          <w:lang w:val="en-GB"/>
        </w:rPr>
      </w:pPr>
      <w:r w:rsidRPr="0032040B">
        <w:rPr>
          <w:rFonts w:cstheme="minorHAnsi"/>
          <w:lang w:val="en-GB"/>
        </w:rPr>
        <w:t>This Job Description is neither exhaustive nor exclusive and will be reviewed annually in conjunction with the post-holder at the annual appraisal. The post</w:t>
      </w:r>
      <w:r>
        <w:rPr>
          <w:rFonts w:cstheme="minorHAnsi"/>
          <w:lang w:val="en-GB"/>
        </w:rPr>
        <w:t xml:space="preserve"> </w:t>
      </w:r>
      <w:r w:rsidRPr="0032040B">
        <w:rPr>
          <w:rFonts w:cstheme="minorHAnsi"/>
          <w:lang w:val="en-GB"/>
        </w:rPr>
        <w:t xml:space="preserve">holder is also required to carry out any duties that may reasonably be requested by the Partners, </w:t>
      </w:r>
      <w:r>
        <w:rPr>
          <w:rFonts w:cstheme="minorHAnsi"/>
          <w:lang w:val="en-GB"/>
        </w:rPr>
        <w:t>or Reception Manager</w:t>
      </w:r>
      <w:r w:rsidRPr="0032040B">
        <w:rPr>
          <w:rFonts w:cstheme="minorHAnsi"/>
          <w:lang w:val="en-GB"/>
        </w:rPr>
        <w:t>.</w:t>
      </w:r>
    </w:p>
    <w:p w14:paraId="1E92F233" w14:textId="77777777" w:rsidR="00FD52FF" w:rsidRPr="0032040B" w:rsidRDefault="00FD52FF" w:rsidP="0032040B">
      <w:pPr>
        <w:spacing w:after="0"/>
        <w:rPr>
          <w:rFonts w:cstheme="minorHAnsi"/>
          <w:lang w:val="en-GB"/>
        </w:rPr>
      </w:pPr>
    </w:p>
    <w:p w14:paraId="21CAF7D8" w14:textId="459054A2" w:rsidR="0032040B" w:rsidRDefault="00B46072" w:rsidP="0032040B">
      <w:pPr>
        <w:spacing w:after="0"/>
        <w:rPr>
          <w:rFonts w:cstheme="minorHAnsi"/>
          <w:lang w:val="en-GB"/>
        </w:rPr>
      </w:pPr>
      <w:r w:rsidRPr="0032040B">
        <w:rPr>
          <w:rFonts w:cstheme="minorHAnsi"/>
          <w:lang w:val="en-GB"/>
        </w:rPr>
        <w:t xml:space="preserve"> </w:t>
      </w:r>
    </w:p>
    <w:p w14:paraId="4D0BA5E4" w14:textId="77777777" w:rsidR="0032040B" w:rsidRDefault="0032040B">
      <w:pPr>
        <w:rPr>
          <w:rFonts w:cstheme="minorHAnsi"/>
          <w:lang w:val="en-GB"/>
        </w:rPr>
      </w:pPr>
      <w:r>
        <w:rPr>
          <w:rFonts w:cstheme="minorHAnsi"/>
          <w:lang w:val="en-GB"/>
        </w:rPr>
        <w:br w:type="page"/>
      </w:r>
    </w:p>
    <w:p w14:paraId="55CDCB5C" w14:textId="77777777" w:rsidR="0032040B" w:rsidRDefault="0032040B" w:rsidP="0032040B">
      <w:pPr>
        <w:spacing w:after="0"/>
        <w:rPr>
          <w:rFonts w:cstheme="minorHAnsi"/>
          <w:b/>
          <w:bCs/>
          <w:lang w:val="en-GB"/>
        </w:rPr>
        <w:sectPr w:rsidR="0032040B" w:rsidSect="00B46072">
          <w:pgSz w:w="12240" w:h="15840"/>
          <w:pgMar w:top="720" w:right="720" w:bottom="720" w:left="720" w:header="708" w:footer="708" w:gutter="0"/>
          <w:cols w:space="708"/>
          <w:docGrid w:linePitch="360"/>
        </w:sectPr>
      </w:pPr>
    </w:p>
    <w:p w14:paraId="7FBDD150" w14:textId="16CF7DC8" w:rsidR="0032040B" w:rsidRDefault="0032040B" w:rsidP="0032040B">
      <w:pPr>
        <w:spacing w:after="0"/>
        <w:jc w:val="center"/>
        <w:rPr>
          <w:rFonts w:cstheme="minorHAnsi"/>
          <w:b/>
          <w:bCs/>
          <w:sz w:val="28"/>
          <w:szCs w:val="28"/>
          <w:lang w:val="en-GB"/>
        </w:rPr>
      </w:pPr>
      <w:r>
        <w:rPr>
          <w:rFonts w:cstheme="minorHAnsi"/>
          <w:b/>
          <w:bCs/>
          <w:sz w:val="28"/>
          <w:szCs w:val="28"/>
          <w:lang w:val="en-GB"/>
        </w:rPr>
        <w:t>Person Specification</w:t>
      </w:r>
    </w:p>
    <w:p w14:paraId="2B57DEFF" w14:textId="77777777" w:rsidR="0032040B" w:rsidRDefault="0032040B" w:rsidP="0032040B">
      <w:pPr>
        <w:spacing w:after="0"/>
        <w:jc w:val="center"/>
        <w:rPr>
          <w:rFonts w:cstheme="minorHAnsi"/>
          <w:b/>
          <w:bCs/>
          <w:sz w:val="28"/>
          <w:szCs w:val="28"/>
          <w:lang w:val="en-GB"/>
        </w:rPr>
      </w:pPr>
    </w:p>
    <w:tbl>
      <w:tblPr>
        <w:tblStyle w:val="TableGrid"/>
        <w:tblW w:w="14417" w:type="dxa"/>
        <w:tblLook w:val="04A0" w:firstRow="1" w:lastRow="0" w:firstColumn="1" w:lastColumn="0" w:noHBand="0" w:noVBand="1"/>
      </w:tblPr>
      <w:tblGrid>
        <w:gridCol w:w="10054"/>
        <w:gridCol w:w="2176"/>
        <w:gridCol w:w="2187"/>
      </w:tblGrid>
      <w:tr w:rsidR="006F4EFC" w:rsidRPr="006F4EFC" w14:paraId="2BA24262" w14:textId="77777777" w:rsidTr="006F4EFC">
        <w:trPr>
          <w:trHeight w:val="287"/>
        </w:trPr>
        <w:tc>
          <w:tcPr>
            <w:tcW w:w="10054" w:type="dxa"/>
            <w:tcBorders>
              <w:top w:val="single" w:sz="4" w:space="0" w:color="auto"/>
              <w:left w:val="single" w:sz="4" w:space="0" w:color="auto"/>
              <w:bottom w:val="single" w:sz="4" w:space="0" w:color="auto"/>
              <w:right w:val="single" w:sz="4" w:space="0" w:color="auto"/>
            </w:tcBorders>
          </w:tcPr>
          <w:p w14:paraId="1D6B2417" w14:textId="77777777" w:rsidR="006F4EFC" w:rsidRPr="006F4EFC" w:rsidRDefault="006F4EFC" w:rsidP="006F4EFC">
            <w:pPr>
              <w:rPr>
                <w:rFonts w:cstheme="minorHAnsi"/>
              </w:rPr>
            </w:pPr>
          </w:p>
        </w:tc>
        <w:tc>
          <w:tcPr>
            <w:tcW w:w="2176" w:type="dxa"/>
            <w:tcBorders>
              <w:top w:val="single" w:sz="4" w:space="0" w:color="auto"/>
              <w:left w:val="single" w:sz="4" w:space="0" w:color="auto"/>
              <w:bottom w:val="single" w:sz="4" w:space="0" w:color="auto"/>
              <w:right w:val="single" w:sz="4" w:space="0" w:color="auto"/>
            </w:tcBorders>
            <w:hideMark/>
          </w:tcPr>
          <w:p w14:paraId="32544AB1" w14:textId="77777777" w:rsidR="006F4EFC" w:rsidRPr="006F4EFC" w:rsidRDefault="006F4EFC" w:rsidP="006F4EFC">
            <w:pPr>
              <w:jc w:val="center"/>
              <w:rPr>
                <w:rFonts w:cstheme="minorHAnsi"/>
                <w:b/>
              </w:rPr>
            </w:pPr>
            <w:r w:rsidRPr="006F4EFC">
              <w:rPr>
                <w:rFonts w:cstheme="minorHAnsi"/>
                <w:b/>
              </w:rPr>
              <w:t>Essential</w:t>
            </w:r>
          </w:p>
        </w:tc>
        <w:tc>
          <w:tcPr>
            <w:tcW w:w="2187" w:type="dxa"/>
            <w:tcBorders>
              <w:top w:val="single" w:sz="4" w:space="0" w:color="auto"/>
              <w:left w:val="single" w:sz="4" w:space="0" w:color="auto"/>
              <w:bottom w:val="single" w:sz="4" w:space="0" w:color="auto"/>
              <w:right w:val="single" w:sz="4" w:space="0" w:color="auto"/>
            </w:tcBorders>
            <w:hideMark/>
          </w:tcPr>
          <w:p w14:paraId="66C234F3" w14:textId="77777777" w:rsidR="006F4EFC" w:rsidRPr="006F4EFC" w:rsidRDefault="006F4EFC" w:rsidP="006F4EFC">
            <w:pPr>
              <w:jc w:val="center"/>
              <w:rPr>
                <w:rFonts w:cstheme="minorHAnsi"/>
                <w:b/>
              </w:rPr>
            </w:pPr>
            <w:r w:rsidRPr="006F4EFC">
              <w:rPr>
                <w:rFonts w:cstheme="minorHAnsi"/>
                <w:b/>
              </w:rPr>
              <w:t>Desirable</w:t>
            </w:r>
          </w:p>
        </w:tc>
      </w:tr>
      <w:tr w:rsidR="006F4EFC" w:rsidRPr="006F4EFC" w14:paraId="7581D3F7" w14:textId="77777777" w:rsidTr="006F4EFC">
        <w:trPr>
          <w:trHeight w:val="272"/>
        </w:trPr>
        <w:tc>
          <w:tcPr>
            <w:tcW w:w="10054" w:type="dxa"/>
            <w:tcBorders>
              <w:top w:val="single" w:sz="4" w:space="0" w:color="auto"/>
              <w:left w:val="single" w:sz="4" w:space="0" w:color="auto"/>
              <w:bottom w:val="single" w:sz="4" w:space="0" w:color="auto"/>
              <w:right w:val="single" w:sz="4" w:space="0" w:color="auto"/>
            </w:tcBorders>
            <w:shd w:val="clear" w:color="auto" w:fill="0070C0"/>
            <w:hideMark/>
          </w:tcPr>
          <w:p w14:paraId="0AD9829F" w14:textId="77777777" w:rsidR="006F4EFC" w:rsidRPr="006F4EFC" w:rsidRDefault="006F4EFC" w:rsidP="006F4EFC">
            <w:pPr>
              <w:rPr>
                <w:rFonts w:cstheme="minorHAnsi"/>
                <w:b/>
                <w:color w:val="FFFFFF" w:themeColor="background1"/>
              </w:rPr>
            </w:pPr>
            <w:r w:rsidRPr="006F4EFC">
              <w:rPr>
                <w:rFonts w:cstheme="minorHAnsi"/>
                <w:b/>
                <w:color w:val="FFFFFF" w:themeColor="background1"/>
              </w:rPr>
              <w:t>EDUCATION &amp; QUALIFICATIONS</w:t>
            </w:r>
          </w:p>
        </w:tc>
        <w:tc>
          <w:tcPr>
            <w:tcW w:w="2176" w:type="dxa"/>
            <w:tcBorders>
              <w:top w:val="single" w:sz="4" w:space="0" w:color="auto"/>
              <w:left w:val="single" w:sz="4" w:space="0" w:color="auto"/>
              <w:bottom w:val="single" w:sz="4" w:space="0" w:color="auto"/>
              <w:right w:val="single" w:sz="4" w:space="0" w:color="auto"/>
            </w:tcBorders>
            <w:shd w:val="clear" w:color="auto" w:fill="0070C0"/>
          </w:tcPr>
          <w:p w14:paraId="5574B925" w14:textId="77777777" w:rsidR="006F4EFC" w:rsidRPr="006F4EFC" w:rsidRDefault="006F4EFC" w:rsidP="006F4EFC">
            <w:pPr>
              <w:jc w:val="center"/>
              <w:rPr>
                <w:rFonts w:cstheme="minorHAnsi"/>
                <w:color w:val="FFFFFF" w:themeColor="background1"/>
              </w:rPr>
            </w:pPr>
          </w:p>
        </w:tc>
        <w:tc>
          <w:tcPr>
            <w:tcW w:w="2187" w:type="dxa"/>
            <w:tcBorders>
              <w:top w:val="single" w:sz="4" w:space="0" w:color="auto"/>
              <w:left w:val="single" w:sz="4" w:space="0" w:color="auto"/>
              <w:bottom w:val="single" w:sz="4" w:space="0" w:color="auto"/>
              <w:right w:val="single" w:sz="4" w:space="0" w:color="auto"/>
            </w:tcBorders>
            <w:shd w:val="clear" w:color="auto" w:fill="0070C0"/>
          </w:tcPr>
          <w:p w14:paraId="79EFA0CC" w14:textId="77777777" w:rsidR="006F4EFC" w:rsidRPr="006F4EFC" w:rsidRDefault="006F4EFC" w:rsidP="006F4EFC">
            <w:pPr>
              <w:jc w:val="center"/>
              <w:rPr>
                <w:rFonts w:cstheme="minorHAnsi"/>
                <w:color w:val="FFFFFF" w:themeColor="background1"/>
              </w:rPr>
            </w:pPr>
          </w:p>
        </w:tc>
      </w:tr>
      <w:tr w:rsidR="006F4EFC" w:rsidRPr="006F4EFC" w14:paraId="66351591" w14:textId="77777777" w:rsidTr="006F4EFC">
        <w:trPr>
          <w:trHeight w:val="2419"/>
        </w:trPr>
        <w:tc>
          <w:tcPr>
            <w:tcW w:w="10054" w:type="dxa"/>
            <w:tcBorders>
              <w:top w:val="single" w:sz="4" w:space="0" w:color="auto"/>
              <w:left w:val="single" w:sz="4" w:space="0" w:color="auto"/>
              <w:bottom w:val="single" w:sz="4" w:space="0" w:color="auto"/>
              <w:right w:val="single" w:sz="4" w:space="0" w:color="auto"/>
            </w:tcBorders>
          </w:tcPr>
          <w:p w14:paraId="10ADA099" w14:textId="77777777" w:rsidR="006F4EFC" w:rsidRPr="006F4EFC" w:rsidRDefault="006F4EFC" w:rsidP="006F4EFC">
            <w:pPr>
              <w:rPr>
                <w:rFonts w:cstheme="minorHAnsi"/>
              </w:rPr>
            </w:pPr>
          </w:p>
          <w:p w14:paraId="6FF6B66A" w14:textId="1E5C9A0C" w:rsidR="006F4EFC" w:rsidRDefault="006F4EFC" w:rsidP="006F4EFC">
            <w:pPr>
              <w:rPr>
                <w:rFonts w:cstheme="minorHAnsi"/>
              </w:rPr>
            </w:pPr>
            <w:r>
              <w:rPr>
                <w:rFonts w:cstheme="minorHAnsi"/>
              </w:rPr>
              <w:t xml:space="preserve">GCSE </w:t>
            </w:r>
            <w:proofErr w:type="spellStart"/>
            <w:r>
              <w:rPr>
                <w:rFonts w:cstheme="minorHAnsi"/>
              </w:rPr>
              <w:t>Maths</w:t>
            </w:r>
            <w:proofErr w:type="spellEnd"/>
            <w:r>
              <w:rPr>
                <w:rFonts w:cstheme="minorHAnsi"/>
              </w:rPr>
              <w:t xml:space="preserve"> and English (or equivalent)</w:t>
            </w:r>
          </w:p>
          <w:p w14:paraId="3574B995" w14:textId="77777777" w:rsidR="006F4EFC" w:rsidRDefault="006F4EFC" w:rsidP="006F4EFC">
            <w:pPr>
              <w:rPr>
                <w:rFonts w:cstheme="minorHAnsi"/>
              </w:rPr>
            </w:pPr>
          </w:p>
          <w:p w14:paraId="58AB7AC0" w14:textId="0C26CB48" w:rsidR="006F4EFC" w:rsidRDefault="006F4EFC" w:rsidP="006F4EFC">
            <w:pPr>
              <w:rPr>
                <w:rFonts w:cstheme="minorHAnsi"/>
              </w:rPr>
            </w:pPr>
            <w:r>
              <w:rPr>
                <w:rFonts w:cstheme="minorHAnsi"/>
              </w:rPr>
              <w:t>Current Basic Life Support</w:t>
            </w:r>
          </w:p>
          <w:p w14:paraId="457184DD" w14:textId="77777777" w:rsidR="006F4EFC" w:rsidRDefault="006F4EFC" w:rsidP="006F4EFC">
            <w:pPr>
              <w:rPr>
                <w:rFonts w:cstheme="minorHAnsi"/>
              </w:rPr>
            </w:pPr>
          </w:p>
          <w:p w14:paraId="1BEA732A" w14:textId="7FBF6F63" w:rsidR="006F4EFC" w:rsidRPr="006F4EFC" w:rsidRDefault="006F4EFC" w:rsidP="006F4EFC">
            <w:pPr>
              <w:rPr>
                <w:rFonts w:cstheme="minorHAnsi"/>
              </w:rPr>
            </w:pPr>
            <w:r>
              <w:rPr>
                <w:rFonts w:cstheme="minorHAnsi"/>
              </w:rPr>
              <w:t>Safeguarding Adults</w:t>
            </w:r>
          </w:p>
          <w:p w14:paraId="66C1007C" w14:textId="77777777" w:rsidR="006F4EFC" w:rsidRDefault="006F4EFC" w:rsidP="006F4EFC">
            <w:pPr>
              <w:rPr>
                <w:rFonts w:cstheme="minorHAnsi"/>
              </w:rPr>
            </w:pPr>
          </w:p>
          <w:p w14:paraId="4A6E07A9" w14:textId="48A4859F" w:rsidR="006F4EFC" w:rsidRPr="006F4EFC" w:rsidRDefault="006F4EFC" w:rsidP="006F4EFC">
            <w:pPr>
              <w:rPr>
                <w:rFonts w:cstheme="minorHAnsi"/>
              </w:rPr>
            </w:pPr>
            <w:r>
              <w:rPr>
                <w:rFonts w:cstheme="minorHAnsi"/>
              </w:rPr>
              <w:t>Safeguarding Children</w:t>
            </w:r>
          </w:p>
          <w:p w14:paraId="153C782E" w14:textId="77777777" w:rsidR="006F4EFC" w:rsidRPr="006F4EFC" w:rsidRDefault="006F4EFC" w:rsidP="006F4EFC">
            <w:pPr>
              <w:rPr>
                <w:rFonts w:cstheme="minorHAnsi"/>
              </w:rPr>
            </w:pPr>
          </w:p>
        </w:tc>
        <w:tc>
          <w:tcPr>
            <w:tcW w:w="2176" w:type="dxa"/>
            <w:tcBorders>
              <w:top w:val="single" w:sz="4" w:space="0" w:color="auto"/>
              <w:left w:val="single" w:sz="4" w:space="0" w:color="auto"/>
              <w:bottom w:val="single" w:sz="4" w:space="0" w:color="auto"/>
              <w:right w:val="single" w:sz="4" w:space="0" w:color="auto"/>
            </w:tcBorders>
          </w:tcPr>
          <w:p w14:paraId="4BDB3C1A" w14:textId="77777777" w:rsidR="006F4EFC" w:rsidRPr="006F4EFC" w:rsidRDefault="006F4EFC" w:rsidP="006F4EFC">
            <w:pPr>
              <w:jc w:val="center"/>
              <w:rPr>
                <w:rFonts w:cstheme="minorHAnsi"/>
              </w:rPr>
            </w:pPr>
          </w:p>
          <w:p w14:paraId="349D7E8C" w14:textId="77777777" w:rsidR="006F4EFC" w:rsidRPr="006F4EFC" w:rsidRDefault="006F4EFC" w:rsidP="006F4EFC">
            <w:pPr>
              <w:jc w:val="center"/>
              <w:rPr>
                <w:rFonts w:cstheme="minorHAnsi"/>
              </w:rPr>
            </w:pPr>
            <w:r w:rsidRPr="006F4EFC">
              <w:rPr>
                <w:rFonts w:cstheme="minorHAnsi"/>
              </w:rPr>
              <w:sym w:font="Wingdings" w:char="F0FC"/>
            </w:r>
          </w:p>
          <w:p w14:paraId="190C972E" w14:textId="77777777" w:rsidR="006F4EFC" w:rsidRPr="006F4EFC" w:rsidRDefault="006F4EFC" w:rsidP="006F4EFC">
            <w:pPr>
              <w:jc w:val="center"/>
              <w:rPr>
                <w:rFonts w:cstheme="minorHAnsi"/>
              </w:rPr>
            </w:pPr>
          </w:p>
        </w:tc>
        <w:tc>
          <w:tcPr>
            <w:tcW w:w="2187" w:type="dxa"/>
            <w:tcBorders>
              <w:top w:val="single" w:sz="4" w:space="0" w:color="auto"/>
              <w:left w:val="single" w:sz="4" w:space="0" w:color="auto"/>
              <w:bottom w:val="single" w:sz="4" w:space="0" w:color="auto"/>
              <w:right w:val="single" w:sz="4" w:space="0" w:color="auto"/>
            </w:tcBorders>
          </w:tcPr>
          <w:p w14:paraId="11F4AB83" w14:textId="77777777" w:rsidR="006F4EFC" w:rsidRDefault="006F4EFC" w:rsidP="006F4EFC">
            <w:pPr>
              <w:jc w:val="center"/>
              <w:rPr>
                <w:rFonts w:cstheme="minorHAnsi"/>
              </w:rPr>
            </w:pPr>
          </w:p>
          <w:p w14:paraId="118F0FD1" w14:textId="77777777" w:rsidR="006F4EFC" w:rsidRDefault="006F4EFC" w:rsidP="006F4EFC">
            <w:pPr>
              <w:jc w:val="center"/>
              <w:rPr>
                <w:rFonts w:cstheme="minorHAnsi"/>
              </w:rPr>
            </w:pPr>
          </w:p>
          <w:p w14:paraId="49B10F29" w14:textId="77777777" w:rsidR="006F4EFC" w:rsidRDefault="006F4EFC" w:rsidP="006F4EFC">
            <w:pPr>
              <w:jc w:val="center"/>
              <w:rPr>
                <w:rFonts w:ascii="Wingdings 2" w:hAnsi="Wingdings 2" w:cstheme="minorHAnsi"/>
              </w:rPr>
            </w:pPr>
          </w:p>
          <w:p w14:paraId="1EA7B1C7" w14:textId="60A8E048" w:rsidR="006F4EFC" w:rsidRPr="006F4EFC" w:rsidRDefault="006F4EFC" w:rsidP="006F4EFC">
            <w:pPr>
              <w:jc w:val="center"/>
              <w:rPr>
                <w:rFonts w:ascii="Wingdings 2" w:hAnsi="Wingdings 2" w:cstheme="minorHAnsi"/>
              </w:rPr>
            </w:pPr>
            <w:r>
              <w:rPr>
                <w:rFonts w:ascii="Wingdings 2" w:hAnsi="Wingdings 2" w:cstheme="minorHAnsi"/>
              </w:rPr>
              <w:t></w:t>
            </w:r>
          </w:p>
          <w:p w14:paraId="06B14557" w14:textId="77777777" w:rsidR="006F4EFC" w:rsidRDefault="006F4EFC" w:rsidP="006F4EFC">
            <w:pPr>
              <w:jc w:val="center"/>
              <w:rPr>
                <w:rFonts w:cstheme="minorHAnsi"/>
              </w:rPr>
            </w:pPr>
          </w:p>
          <w:p w14:paraId="237C6BE1" w14:textId="77777777" w:rsidR="006F4EFC" w:rsidRDefault="006F4EFC" w:rsidP="006F4EFC">
            <w:pPr>
              <w:jc w:val="center"/>
              <w:rPr>
                <w:rFonts w:ascii="Wingdings 2" w:hAnsi="Wingdings 2" w:cstheme="minorHAnsi"/>
              </w:rPr>
            </w:pPr>
            <w:r w:rsidRPr="006F4EFC">
              <w:rPr>
                <w:rFonts w:ascii="Wingdings 2" w:hAnsi="Wingdings 2" w:cstheme="minorHAnsi"/>
              </w:rPr>
              <w:t></w:t>
            </w:r>
          </w:p>
          <w:p w14:paraId="6CADE433" w14:textId="77777777" w:rsidR="006F4EFC" w:rsidRDefault="006F4EFC" w:rsidP="006F4EFC">
            <w:pPr>
              <w:jc w:val="center"/>
              <w:rPr>
                <w:rFonts w:ascii="Wingdings 2" w:hAnsi="Wingdings 2" w:cstheme="minorHAnsi"/>
              </w:rPr>
            </w:pPr>
          </w:p>
          <w:p w14:paraId="13107CC8" w14:textId="661871D6" w:rsidR="006F4EFC" w:rsidRPr="006F4EFC" w:rsidRDefault="006F4EFC" w:rsidP="006F4EFC">
            <w:pPr>
              <w:jc w:val="center"/>
              <w:rPr>
                <w:rFonts w:ascii="Wingdings 2" w:hAnsi="Wingdings 2" w:cstheme="minorHAnsi"/>
              </w:rPr>
            </w:pPr>
            <w:r>
              <w:rPr>
                <w:rFonts w:ascii="Wingdings 2" w:hAnsi="Wingdings 2" w:cstheme="minorHAnsi"/>
              </w:rPr>
              <w:t></w:t>
            </w:r>
          </w:p>
        </w:tc>
      </w:tr>
      <w:tr w:rsidR="006F4EFC" w:rsidRPr="006F4EFC" w14:paraId="25BDB629" w14:textId="77777777" w:rsidTr="006F4EFC">
        <w:trPr>
          <w:trHeight w:val="272"/>
        </w:trPr>
        <w:tc>
          <w:tcPr>
            <w:tcW w:w="10054" w:type="dxa"/>
            <w:tcBorders>
              <w:top w:val="single" w:sz="4" w:space="0" w:color="auto"/>
              <w:left w:val="single" w:sz="4" w:space="0" w:color="auto"/>
              <w:bottom w:val="single" w:sz="4" w:space="0" w:color="auto"/>
              <w:right w:val="single" w:sz="4" w:space="0" w:color="auto"/>
            </w:tcBorders>
            <w:shd w:val="clear" w:color="auto" w:fill="0070C0"/>
            <w:hideMark/>
          </w:tcPr>
          <w:p w14:paraId="1D893811" w14:textId="77777777" w:rsidR="006F4EFC" w:rsidRPr="006F4EFC" w:rsidRDefault="006F4EFC" w:rsidP="006F4EFC">
            <w:pPr>
              <w:rPr>
                <w:rFonts w:cstheme="minorHAnsi"/>
                <w:b/>
                <w:color w:val="FFFFFF" w:themeColor="background1"/>
              </w:rPr>
            </w:pPr>
            <w:r w:rsidRPr="006F4EFC">
              <w:rPr>
                <w:rFonts w:cstheme="minorHAnsi"/>
                <w:b/>
                <w:color w:val="FFFFFF" w:themeColor="background1"/>
              </w:rPr>
              <w:t>EXPERIENCE</w:t>
            </w:r>
          </w:p>
        </w:tc>
        <w:tc>
          <w:tcPr>
            <w:tcW w:w="2176" w:type="dxa"/>
            <w:tcBorders>
              <w:top w:val="single" w:sz="4" w:space="0" w:color="auto"/>
              <w:left w:val="single" w:sz="4" w:space="0" w:color="auto"/>
              <w:bottom w:val="single" w:sz="4" w:space="0" w:color="auto"/>
              <w:right w:val="single" w:sz="4" w:space="0" w:color="auto"/>
            </w:tcBorders>
            <w:shd w:val="clear" w:color="auto" w:fill="0070C0"/>
          </w:tcPr>
          <w:p w14:paraId="3438963B" w14:textId="77777777" w:rsidR="006F4EFC" w:rsidRPr="006F4EFC" w:rsidRDefault="006F4EFC" w:rsidP="006F4EFC">
            <w:pPr>
              <w:jc w:val="center"/>
              <w:rPr>
                <w:rFonts w:cstheme="minorHAnsi"/>
                <w:color w:val="FFFFFF" w:themeColor="background1"/>
              </w:rPr>
            </w:pPr>
          </w:p>
        </w:tc>
        <w:tc>
          <w:tcPr>
            <w:tcW w:w="2187" w:type="dxa"/>
            <w:tcBorders>
              <w:top w:val="single" w:sz="4" w:space="0" w:color="auto"/>
              <w:left w:val="single" w:sz="4" w:space="0" w:color="auto"/>
              <w:bottom w:val="single" w:sz="4" w:space="0" w:color="auto"/>
              <w:right w:val="single" w:sz="4" w:space="0" w:color="auto"/>
            </w:tcBorders>
            <w:shd w:val="clear" w:color="auto" w:fill="0070C0"/>
          </w:tcPr>
          <w:p w14:paraId="79E815CB" w14:textId="77777777" w:rsidR="006F4EFC" w:rsidRPr="006F4EFC" w:rsidRDefault="006F4EFC" w:rsidP="006F4EFC">
            <w:pPr>
              <w:jc w:val="center"/>
              <w:rPr>
                <w:rFonts w:cstheme="minorHAnsi"/>
                <w:color w:val="FFFFFF" w:themeColor="background1"/>
              </w:rPr>
            </w:pPr>
          </w:p>
        </w:tc>
      </w:tr>
      <w:tr w:rsidR="006F4EFC" w:rsidRPr="006F4EFC" w14:paraId="757680D1" w14:textId="77777777" w:rsidTr="006F4EFC">
        <w:trPr>
          <w:trHeight w:val="529"/>
        </w:trPr>
        <w:tc>
          <w:tcPr>
            <w:tcW w:w="10054" w:type="dxa"/>
            <w:tcBorders>
              <w:top w:val="single" w:sz="4" w:space="0" w:color="auto"/>
              <w:left w:val="single" w:sz="4" w:space="0" w:color="auto"/>
              <w:bottom w:val="single" w:sz="4" w:space="0" w:color="auto"/>
              <w:right w:val="single" w:sz="4" w:space="0" w:color="auto"/>
            </w:tcBorders>
          </w:tcPr>
          <w:p w14:paraId="34E83378" w14:textId="77777777" w:rsidR="006F4EFC" w:rsidRDefault="006F4EFC" w:rsidP="006F4EFC">
            <w:pPr>
              <w:rPr>
                <w:rFonts w:cstheme="minorHAnsi"/>
              </w:rPr>
            </w:pPr>
          </w:p>
          <w:p w14:paraId="4FA5A9E0" w14:textId="77777777" w:rsidR="006F4EFC" w:rsidRDefault="006F4EFC" w:rsidP="006F4EFC">
            <w:pPr>
              <w:rPr>
                <w:rFonts w:cstheme="minorHAnsi"/>
              </w:rPr>
            </w:pPr>
            <w:r>
              <w:rPr>
                <w:rFonts w:cstheme="minorHAnsi"/>
              </w:rPr>
              <w:t>Experience of working in a face-to-face / customer service role</w:t>
            </w:r>
          </w:p>
          <w:p w14:paraId="4AF5B34F" w14:textId="77777777" w:rsidR="006F4EFC" w:rsidRDefault="006F4EFC" w:rsidP="006F4EFC">
            <w:pPr>
              <w:rPr>
                <w:rFonts w:cstheme="minorHAnsi"/>
              </w:rPr>
            </w:pPr>
          </w:p>
          <w:p w14:paraId="511463DB" w14:textId="77777777" w:rsidR="006F4EFC" w:rsidRDefault="006F4EFC" w:rsidP="006F4EFC">
            <w:pPr>
              <w:rPr>
                <w:rFonts w:cstheme="minorHAnsi"/>
              </w:rPr>
            </w:pPr>
            <w:r>
              <w:rPr>
                <w:rFonts w:cstheme="minorHAnsi"/>
              </w:rPr>
              <w:t>Good time-management skills with the ability to work under pressure</w:t>
            </w:r>
          </w:p>
          <w:p w14:paraId="5561B266" w14:textId="77777777" w:rsidR="006F4EFC" w:rsidRDefault="006F4EFC" w:rsidP="006F4EFC">
            <w:pPr>
              <w:rPr>
                <w:rFonts w:cstheme="minorHAnsi"/>
              </w:rPr>
            </w:pPr>
          </w:p>
          <w:p w14:paraId="46CB74B6" w14:textId="77777777" w:rsidR="006F4EFC" w:rsidRDefault="006F4EFC" w:rsidP="006F4EFC">
            <w:pPr>
              <w:rPr>
                <w:rFonts w:cstheme="minorHAnsi"/>
              </w:rPr>
            </w:pPr>
            <w:r>
              <w:rPr>
                <w:rFonts w:cstheme="minorHAnsi"/>
              </w:rPr>
              <w:t>Experience of working in a multi-professional environment</w:t>
            </w:r>
          </w:p>
          <w:p w14:paraId="45928ABA" w14:textId="77777777" w:rsidR="006F4EFC" w:rsidRDefault="006F4EFC" w:rsidP="006F4EFC">
            <w:pPr>
              <w:rPr>
                <w:rFonts w:cstheme="minorHAnsi"/>
              </w:rPr>
            </w:pPr>
          </w:p>
          <w:p w14:paraId="76C6C236" w14:textId="77777777" w:rsidR="006F4EFC" w:rsidRDefault="006F4EFC" w:rsidP="006F4EFC">
            <w:pPr>
              <w:rPr>
                <w:rFonts w:cstheme="minorHAnsi"/>
              </w:rPr>
            </w:pPr>
            <w:r>
              <w:rPr>
                <w:rFonts w:cstheme="minorHAnsi"/>
              </w:rPr>
              <w:t>A demonstrable commitment to professional development</w:t>
            </w:r>
          </w:p>
          <w:p w14:paraId="4CA42CAA" w14:textId="77777777" w:rsidR="003604CD" w:rsidRDefault="003604CD" w:rsidP="006F4EFC">
            <w:pPr>
              <w:rPr>
                <w:rFonts w:cstheme="minorHAnsi"/>
              </w:rPr>
            </w:pPr>
          </w:p>
          <w:p w14:paraId="60B5905E" w14:textId="6B283701" w:rsidR="003604CD" w:rsidRDefault="003604CD" w:rsidP="006F4EFC">
            <w:pPr>
              <w:rPr>
                <w:rFonts w:cstheme="minorHAnsi"/>
              </w:rPr>
            </w:pPr>
            <w:r>
              <w:rPr>
                <w:rFonts w:cstheme="minorHAnsi"/>
              </w:rPr>
              <w:t>To have experience of working in EMIS</w:t>
            </w:r>
          </w:p>
          <w:p w14:paraId="284F41E2" w14:textId="77777777" w:rsidR="003604CD" w:rsidRDefault="003604CD" w:rsidP="006F4EFC">
            <w:pPr>
              <w:rPr>
                <w:rFonts w:cstheme="minorHAnsi"/>
              </w:rPr>
            </w:pPr>
          </w:p>
          <w:p w14:paraId="1045CD5A" w14:textId="3D187537" w:rsidR="003604CD" w:rsidRDefault="003604CD" w:rsidP="006F4EFC">
            <w:pPr>
              <w:rPr>
                <w:rFonts w:cstheme="minorHAnsi"/>
              </w:rPr>
            </w:pPr>
            <w:r>
              <w:rPr>
                <w:rFonts w:cstheme="minorHAnsi"/>
              </w:rPr>
              <w:t>To work, or have worked, within an NHS/GP setting</w:t>
            </w:r>
          </w:p>
          <w:p w14:paraId="69B96C47" w14:textId="61C6ABCD" w:rsidR="006F4EFC" w:rsidRPr="006F4EFC" w:rsidRDefault="006F4EFC" w:rsidP="006F4EFC">
            <w:pPr>
              <w:rPr>
                <w:rFonts w:cstheme="minorHAnsi"/>
              </w:rPr>
            </w:pPr>
          </w:p>
        </w:tc>
        <w:tc>
          <w:tcPr>
            <w:tcW w:w="2176" w:type="dxa"/>
            <w:tcBorders>
              <w:top w:val="single" w:sz="4" w:space="0" w:color="auto"/>
              <w:left w:val="single" w:sz="4" w:space="0" w:color="auto"/>
              <w:bottom w:val="single" w:sz="4" w:space="0" w:color="auto"/>
              <w:right w:val="single" w:sz="4" w:space="0" w:color="auto"/>
            </w:tcBorders>
          </w:tcPr>
          <w:p w14:paraId="2B7E2501" w14:textId="77777777" w:rsidR="006F4EFC" w:rsidRDefault="006F4EFC" w:rsidP="006F4EFC">
            <w:pPr>
              <w:jc w:val="center"/>
              <w:rPr>
                <w:rFonts w:cstheme="minorHAnsi"/>
              </w:rPr>
            </w:pPr>
          </w:p>
          <w:p w14:paraId="6E2E99F0" w14:textId="77777777" w:rsidR="006F4EFC" w:rsidRDefault="006F4EFC" w:rsidP="006F4EFC">
            <w:pPr>
              <w:jc w:val="center"/>
              <w:rPr>
                <w:rFonts w:ascii="Wingdings 2" w:hAnsi="Wingdings 2" w:cstheme="minorHAnsi"/>
              </w:rPr>
            </w:pPr>
            <w:r>
              <w:rPr>
                <w:rFonts w:ascii="Wingdings 2" w:hAnsi="Wingdings 2" w:cstheme="minorHAnsi"/>
              </w:rPr>
              <w:t></w:t>
            </w:r>
          </w:p>
          <w:p w14:paraId="500C763B" w14:textId="77777777" w:rsidR="006F4EFC" w:rsidRDefault="006F4EFC" w:rsidP="006F4EFC">
            <w:pPr>
              <w:jc w:val="center"/>
              <w:rPr>
                <w:rFonts w:ascii="Wingdings 2" w:hAnsi="Wingdings 2" w:cstheme="minorHAnsi"/>
              </w:rPr>
            </w:pPr>
          </w:p>
          <w:p w14:paraId="7BA8504C" w14:textId="0920998B" w:rsidR="006F4EFC" w:rsidRPr="006F4EFC" w:rsidRDefault="006F4EFC" w:rsidP="006F4EFC">
            <w:pPr>
              <w:jc w:val="center"/>
              <w:rPr>
                <w:rFonts w:ascii="Wingdings 2" w:hAnsi="Wingdings 2" w:cstheme="minorHAnsi"/>
              </w:rPr>
            </w:pPr>
            <w:r>
              <w:rPr>
                <w:rFonts w:ascii="Wingdings 2" w:hAnsi="Wingdings 2" w:cstheme="minorHAnsi"/>
              </w:rPr>
              <w:t></w:t>
            </w:r>
          </w:p>
        </w:tc>
        <w:tc>
          <w:tcPr>
            <w:tcW w:w="2187" w:type="dxa"/>
            <w:tcBorders>
              <w:top w:val="single" w:sz="4" w:space="0" w:color="auto"/>
              <w:left w:val="single" w:sz="4" w:space="0" w:color="auto"/>
              <w:bottom w:val="single" w:sz="4" w:space="0" w:color="auto"/>
              <w:right w:val="single" w:sz="4" w:space="0" w:color="auto"/>
            </w:tcBorders>
          </w:tcPr>
          <w:p w14:paraId="67A851F1" w14:textId="77777777" w:rsidR="006F4EFC" w:rsidRDefault="006F4EFC" w:rsidP="006F4EFC">
            <w:pPr>
              <w:jc w:val="center"/>
              <w:rPr>
                <w:rFonts w:ascii="Wingdings 2" w:hAnsi="Wingdings 2" w:cstheme="minorHAnsi"/>
              </w:rPr>
            </w:pPr>
          </w:p>
          <w:p w14:paraId="5C74BD96" w14:textId="77777777" w:rsidR="006F4EFC" w:rsidRDefault="006F4EFC" w:rsidP="006F4EFC">
            <w:pPr>
              <w:jc w:val="center"/>
              <w:rPr>
                <w:rFonts w:ascii="Wingdings 2" w:hAnsi="Wingdings 2" w:cstheme="minorHAnsi"/>
              </w:rPr>
            </w:pPr>
          </w:p>
          <w:p w14:paraId="00870CD2" w14:textId="77777777" w:rsidR="006F4EFC" w:rsidRDefault="006F4EFC" w:rsidP="006F4EFC">
            <w:pPr>
              <w:jc w:val="center"/>
              <w:rPr>
                <w:rFonts w:ascii="Wingdings 2" w:hAnsi="Wingdings 2" w:cstheme="minorHAnsi"/>
              </w:rPr>
            </w:pPr>
          </w:p>
          <w:p w14:paraId="1AE69718" w14:textId="77777777" w:rsidR="006F4EFC" w:rsidRDefault="006F4EFC" w:rsidP="006F4EFC">
            <w:pPr>
              <w:jc w:val="center"/>
              <w:rPr>
                <w:rFonts w:ascii="Wingdings 2" w:hAnsi="Wingdings 2" w:cstheme="minorHAnsi"/>
              </w:rPr>
            </w:pPr>
          </w:p>
          <w:p w14:paraId="629B6624" w14:textId="77777777" w:rsidR="006F4EFC" w:rsidRDefault="006F4EFC" w:rsidP="006F4EFC">
            <w:pPr>
              <w:jc w:val="center"/>
              <w:rPr>
                <w:rFonts w:ascii="Wingdings 2" w:hAnsi="Wingdings 2" w:cstheme="minorHAnsi"/>
              </w:rPr>
            </w:pPr>
          </w:p>
          <w:p w14:paraId="6AF03004" w14:textId="77777777" w:rsidR="006F4EFC" w:rsidRDefault="006F4EFC" w:rsidP="006F4EFC">
            <w:pPr>
              <w:jc w:val="center"/>
              <w:rPr>
                <w:rFonts w:ascii="Wingdings 2" w:hAnsi="Wingdings 2" w:cstheme="minorHAnsi"/>
              </w:rPr>
            </w:pPr>
          </w:p>
          <w:p w14:paraId="788093F9" w14:textId="3BBA0FF2" w:rsidR="006F4EFC" w:rsidRDefault="006F4EFC" w:rsidP="006F4EFC">
            <w:pPr>
              <w:jc w:val="center"/>
              <w:rPr>
                <w:rFonts w:ascii="Wingdings 2" w:hAnsi="Wingdings 2" w:cstheme="minorHAnsi"/>
              </w:rPr>
            </w:pPr>
            <w:r>
              <w:rPr>
                <w:rFonts w:ascii="Wingdings 2" w:hAnsi="Wingdings 2" w:cstheme="minorHAnsi"/>
              </w:rPr>
              <w:t></w:t>
            </w:r>
          </w:p>
          <w:p w14:paraId="2826FE68" w14:textId="77777777" w:rsidR="006F4EFC" w:rsidRDefault="006F4EFC" w:rsidP="006F4EFC">
            <w:pPr>
              <w:jc w:val="center"/>
              <w:rPr>
                <w:rFonts w:ascii="Wingdings 2" w:hAnsi="Wingdings 2" w:cstheme="minorHAnsi"/>
              </w:rPr>
            </w:pPr>
          </w:p>
          <w:p w14:paraId="3DF5326C" w14:textId="77777777" w:rsidR="006F4EFC" w:rsidRDefault="006F4EFC" w:rsidP="006F4EFC">
            <w:pPr>
              <w:jc w:val="center"/>
              <w:rPr>
                <w:rFonts w:ascii="Wingdings 2" w:hAnsi="Wingdings 2" w:cstheme="minorHAnsi"/>
              </w:rPr>
            </w:pPr>
            <w:r>
              <w:rPr>
                <w:rFonts w:ascii="Wingdings 2" w:hAnsi="Wingdings 2" w:cstheme="minorHAnsi"/>
              </w:rPr>
              <w:t></w:t>
            </w:r>
          </w:p>
          <w:p w14:paraId="3C046CB0" w14:textId="77777777" w:rsidR="003604CD" w:rsidRDefault="003604CD" w:rsidP="006F4EFC">
            <w:pPr>
              <w:jc w:val="center"/>
              <w:rPr>
                <w:rFonts w:ascii="Wingdings 2" w:hAnsi="Wingdings 2" w:cstheme="minorHAnsi"/>
              </w:rPr>
            </w:pPr>
          </w:p>
          <w:p w14:paraId="64646701" w14:textId="368CAF69" w:rsidR="003604CD" w:rsidRDefault="003604CD" w:rsidP="006F4EFC">
            <w:pPr>
              <w:jc w:val="center"/>
              <w:rPr>
                <w:rFonts w:ascii="Wingdings 2" w:hAnsi="Wingdings 2" w:cstheme="minorHAnsi"/>
              </w:rPr>
            </w:pPr>
            <w:r>
              <w:rPr>
                <w:rFonts w:ascii="Wingdings 2" w:hAnsi="Wingdings 2" w:cstheme="minorHAnsi"/>
              </w:rPr>
              <w:t></w:t>
            </w:r>
          </w:p>
          <w:p w14:paraId="0B4E8604" w14:textId="77777777" w:rsidR="003604CD" w:rsidRDefault="003604CD" w:rsidP="006F4EFC">
            <w:pPr>
              <w:jc w:val="center"/>
              <w:rPr>
                <w:rFonts w:ascii="Wingdings 2" w:hAnsi="Wingdings 2" w:cstheme="minorHAnsi"/>
              </w:rPr>
            </w:pPr>
          </w:p>
          <w:p w14:paraId="01F08506" w14:textId="5E77F9E1" w:rsidR="003604CD" w:rsidRPr="006F4EFC" w:rsidRDefault="003604CD" w:rsidP="006F4EFC">
            <w:pPr>
              <w:jc w:val="center"/>
              <w:rPr>
                <w:rFonts w:ascii="Wingdings 2" w:hAnsi="Wingdings 2" w:cstheme="minorHAnsi"/>
              </w:rPr>
            </w:pPr>
            <w:r>
              <w:rPr>
                <w:rFonts w:ascii="Wingdings 2" w:hAnsi="Wingdings 2" w:cstheme="minorHAnsi"/>
              </w:rPr>
              <w:t></w:t>
            </w:r>
          </w:p>
        </w:tc>
      </w:tr>
      <w:tr w:rsidR="006F4EFC" w:rsidRPr="006F4EFC" w14:paraId="1D7A0192" w14:textId="77777777" w:rsidTr="006F4EFC">
        <w:trPr>
          <w:trHeight w:val="272"/>
        </w:trPr>
        <w:tc>
          <w:tcPr>
            <w:tcW w:w="10054" w:type="dxa"/>
            <w:tcBorders>
              <w:top w:val="single" w:sz="4" w:space="0" w:color="auto"/>
              <w:left w:val="single" w:sz="4" w:space="0" w:color="auto"/>
              <w:bottom w:val="single" w:sz="4" w:space="0" w:color="auto"/>
              <w:right w:val="single" w:sz="4" w:space="0" w:color="auto"/>
            </w:tcBorders>
            <w:shd w:val="clear" w:color="auto" w:fill="0070C0"/>
            <w:hideMark/>
          </w:tcPr>
          <w:p w14:paraId="5E38C5EA" w14:textId="77777777" w:rsidR="006F4EFC" w:rsidRPr="006F4EFC" w:rsidRDefault="006F4EFC" w:rsidP="006F4EFC">
            <w:pPr>
              <w:rPr>
                <w:rFonts w:cstheme="minorHAnsi"/>
                <w:b/>
                <w:color w:val="FFFFFF" w:themeColor="background1"/>
              </w:rPr>
            </w:pPr>
            <w:r w:rsidRPr="006F4EFC">
              <w:rPr>
                <w:rFonts w:cstheme="minorHAnsi"/>
                <w:b/>
                <w:color w:val="FFFFFF" w:themeColor="background1"/>
              </w:rPr>
              <w:t>SKILLS &amp; ABILITIES</w:t>
            </w:r>
          </w:p>
        </w:tc>
        <w:tc>
          <w:tcPr>
            <w:tcW w:w="2176" w:type="dxa"/>
            <w:tcBorders>
              <w:top w:val="single" w:sz="4" w:space="0" w:color="auto"/>
              <w:left w:val="single" w:sz="4" w:space="0" w:color="auto"/>
              <w:bottom w:val="single" w:sz="4" w:space="0" w:color="auto"/>
              <w:right w:val="single" w:sz="4" w:space="0" w:color="auto"/>
            </w:tcBorders>
            <w:shd w:val="clear" w:color="auto" w:fill="0070C0"/>
          </w:tcPr>
          <w:p w14:paraId="430D82BE" w14:textId="77777777" w:rsidR="006F4EFC" w:rsidRPr="006F4EFC" w:rsidRDefault="006F4EFC" w:rsidP="006F4EFC">
            <w:pPr>
              <w:jc w:val="center"/>
              <w:rPr>
                <w:rFonts w:cstheme="minorHAnsi"/>
                <w:color w:val="FFFFFF" w:themeColor="background1"/>
              </w:rPr>
            </w:pPr>
          </w:p>
        </w:tc>
        <w:tc>
          <w:tcPr>
            <w:tcW w:w="2187" w:type="dxa"/>
            <w:tcBorders>
              <w:top w:val="single" w:sz="4" w:space="0" w:color="auto"/>
              <w:left w:val="single" w:sz="4" w:space="0" w:color="auto"/>
              <w:bottom w:val="single" w:sz="4" w:space="0" w:color="auto"/>
              <w:right w:val="single" w:sz="4" w:space="0" w:color="auto"/>
            </w:tcBorders>
            <w:shd w:val="clear" w:color="auto" w:fill="0070C0"/>
          </w:tcPr>
          <w:p w14:paraId="785D799A" w14:textId="77777777" w:rsidR="006F4EFC" w:rsidRPr="006F4EFC" w:rsidRDefault="006F4EFC" w:rsidP="006F4EFC">
            <w:pPr>
              <w:jc w:val="center"/>
              <w:rPr>
                <w:rFonts w:cstheme="minorHAnsi"/>
                <w:color w:val="FFFFFF" w:themeColor="background1"/>
              </w:rPr>
            </w:pPr>
          </w:p>
        </w:tc>
      </w:tr>
      <w:tr w:rsidR="006F4EFC" w:rsidRPr="006F4EFC" w14:paraId="1ACA11BE" w14:textId="77777777" w:rsidTr="003604CD">
        <w:trPr>
          <w:trHeight w:val="1982"/>
        </w:trPr>
        <w:tc>
          <w:tcPr>
            <w:tcW w:w="10054" w:type="dxa"/>
            <w:tcBorders>
              <w:top w:val="single" w:sz="4" w:space="0" w:color="auto"/>
              <w:left w:val="single" w:sz="4" w:space="0" w:color="auto"/>
              <w:bottom w:val="single" w:sz="4" w:space="0" w:color="auto"/>
              <w:right w:val="single" w:sz="4" w:space="0" w:color="auto"/>
            </w:tcBorders>
          </w:tcPr>
          <w:p w14:paraId="317D1801" w14:textId="77777777" w:rsidR="006F4EFC" w:rsidRDefault="006F4EFC" w:rsidP="006F4EFC">
            <w:pPr>
              <w:rPr>
                <w:rFonts w:cstheme="minorHAnsi"/>
              </w:rPr>
            </w:pPr>
          </w:p>
          <w:p w14:paraId="67736725" w14:textId="77777777" w:rsidR="006F4EFC" w:rsidRDefault="006F4EFC" w:rsidP="006F4EFC">
            <w:pPr>
              <w:rPr>
                <w:rFonts w:cstheme="minorHAnsi"/>
              </w:rPr>
            </w:pPr>
            <w:r>
              <w:rPr>
                <w:rFonts w:cstheme="minorHAnsi"/>
              </w:rPr>
              <w:t>Excellent communication skills, both written and verbal</w:t>
            </w:r>
          </w:p>
          <w:p w14:paraId="7508C22F" w14:textId="77777777" w:rsidR="003604CD" w:rsidRDefault="003604CD" w:rsidP="006F4EFC">
            <w:pPr>
              <w:rPr>
                <w:rFonts w:cstheme="minorHAnsi"/>
              </w:rPr>
            </w:pPr>
          </w:p>
          <w:p w14:paraId="26A7349F" w14:textId="77777777" w:rsidR="003604CD" w:rsidRDefault="003604CD" w:rsidP="006F4EFC">
            <w:pPr>
              <w:rPr>
                <w:rFonts w:cstheme="minorHAnsi"/>
              </w:rPr>
            </w:pPr>
            <w:r>
              <w:rPr>
                <w:rFonts w:cstheme="minorHAnsi"/>
              </w:rPr>
              <w:t>IT skills – computer and keyboard literate and committed to maintaining accurate and timely records</w:t>
            </w:r>
          </w:p>
          <w:p w14:paraId="7C8378A3" w14:textId="77777777" w:rsidR="003604CD" w:rsidRDefault="003604CD" w:rsidP="006F4EFC">
            <w:pPr>
              <w:rPr>
                <w:rFonts w:cstheme="minorHAnsi"/>
              </w:rPr>
            </w:pPr>
          </w:p>
          <w:p w14:paraId="48DE88D9" w14:textId="77777777" w:rsidR="003604CD" w:rsidRDefault="003604CD" w:rsidP="006F4EFC">
            <w:pPr>
              <w:rPr>
                <w:rFonts w:cstheme="minorHAnsi"/>
              </w:rPr>
            </w:pPr>
            <w:r>
              <w:rPr>
                <w:rFonts w:cstheme="minorHAnsi"/>
              </w:rPr>
              <w:t>To be able to work within a team</w:t>
            </w:r>
          </w:p>
          <w:p w14:paraId="30FB578B" w14:textId="77777777" w:rsidR="003604CD" w:rsidRDefault="003604CD" w:rsidP="006F4EFC">
            <w:pPr>
              <w:rPr>
                <w:rFonts w:cstheme="minorHAnsi"/>
              </w:rPr>
            </w:pPr>
          </w:p>
          <w:p w14:paraId="40671F7F" w14:textId="77777777" w:rsidR="003604CD" w:rsidRDefault="003604CD" w:rsidP="006F4EFC">
            <w:pPr>
              <w:rPr>
                <w:rFonts w:cstheme="minorHAnsi"/>
              </w:rPr>
            </w:pPr>
            <w:r>
              <w:rPr>
                <w:rFonts w:cstheme="minorHAnsi"/>
              </w:rPr>
              <w:t>To be able to take direction from senior staff, but equally to take on own responsibilities</w:t>
            </w:r>
          </w:p>
          <w:p w14:paraId="043865CF" w14:textId="77777777" w:rsidR="003604CD" w:rsidRDefault="003604CD" w:rsidP="006F4EFC">
            <w:pPr>
              <w:rPr>
                <w:rFonts w:cstheme="minorHAnsi"/>
              </w:rPr>
            </w:pPr>
          </w:p>
          <w:p w14:paraId="6CD70A9A" w14:textId="77777777" w:rsidR="003604CD" w:rsidRDefault="003604CD" w:rsidP="006F4EFC">
            <w:pPr>
              <w:rPr>
                <w:rFonts w:cstheme="minorHAnsi"/>
              </w:rPr>
            </w:pPr>
            <w:r>
              <w:rPr>
                <w:rFonts w:cstheme="minorHAnsi"/>
              </w:rPr>
              <w:t>Ability to liaise with all levels of personnel</w:t>
            </w:r>
          </w:p>
          <w:p w14:paraId="612E44E7" w14:textId="12AFAD60" w:rsidR="003604CD" w:rsidRPr="006F4EFC" w:rsidRDefault="003604CD" w:rsidP="006F4EFC">
            <w:pPr>
              <w:rPr>
                <w:rFonts w:cstheme="minorHAnsi"/>
              </w:rPr>
            </w:pPr>
          </w:p>
        </w:tc>
        <w:tc>
          <w:tcPr>
            <w:tcW w:w="2176" w:type="dxa"/>
            <w:tcBorders>
              <w:top w:val="single" w:sz="4" w:space="0" w:color="auto"/>
              <w:left w:val="single" w:sz="4" w:space="0" w:color="auto"/>
              <w:bottom w:val="single" w:sz="4" w:space="0" w:color="auto"/>
              <w:right w:val="single" w:sz="4" w:space="0" w:color="auto"/>
            </w:tcBorders>
          </w:tcPr>
          <w:p w14:paraId="62191057" w14:textId="77777777" w:rsidR="006F4EFC" w:rsidRDefault="006F4EFC" w:rsidP="006F4EFC">
            <w:pPr>
              <w:jc w:val="center"/>
              <w:rPr>
                <w:rFonts w:ascii="Wingdings 2" w:hAnsi="Wingdings 2" w:cstheme="minorHAnsi"/>
              </w:rPr>
            </w:pPr>
          </w:p>
          <w:p w14:paraId="2C7B3933" w14:textId="77777777" w:rsidR="006F4EFC" w:rsidRDefault="006F4EFC" w:rsidP="006F4EFC">
            <w:pPr>
              <w:jc w:val="center"/>
              <w:rPr>
                <w:rFonts w:ascii="Wingdings 2" w:hAnsi="Wingdings 2" w:cstheme="minorHAnsi"/>
              </w:rPr>
            </w:pPr>
            <w:r>
              <w:rPr>
                <w:rFonts w:ascii="Wingdings 2" w:hAnsi="Wingdings 2" w:cstheme="minorHAnsi"/>
              </w:rPr>
              <w:t></w:t>
            </w:r>
          </w:p>
          <w:p w14:paraId="6851F79D" w14:textId="77777777" w:rsidR="003604CD" w:rsidRDefault="003604CD" w:rsidP="006F4EFC">
            <w:pPr>
              <w:jc w:val="center"/>
              <w:rPr>
                <w:rFonts w:ascii="Wingdings 2" w:hAnsi="Wingdings 2" w:cstheme="minorHAnsi"/>
              </w:rPr>
            </w:pPr>
          </w:p>
          <w:p w14:paraId="140A5EA7" w14:textId="77777777" w:rsidR="003604CD" w:rsidRDefault="003604CD" w:rsidP="006F4EFC">
            <w:pPr>
              <w:jc w:val="center"/>
              <w:rPr>
                <w:rFonts w:ascii="Wingdings 2" w:hAnsi="Wingdings 2" w:cstheme="minorHAnsi"/>
              </w:rPr>
            </w:pPr>
          </w:p>
          <w:p w14:paraId="1634C565" w14:textId="77777777" w:rsidR="003604CD" w:rsidRDefault="003604CD" w:rsidP="006F4EFC">
            <w:pPr>
              <w:jc w:val="center"/>
              <w:rPr>
                <w:rFonts w:ascii="Wingdings 2" w:hAnsi="Wingdings 2" w:cstheme="minorHAnsi"/>
              </w:rPr>
            </w:pPr>
          </w:p>
          <w:p w14:paraId="75103716" w14:textId="77777777" w:rsidR="003604CD" w:rsidRDefault="003604CD" w:rsidP="006F4EFC">
            <w:pPr>
              <w:jc w:val="center"/>
              <w:rPr>
                <w:rFonts w:ascii="Wingdings 2" w:hAnsi="Wingdings 2" w:cstheme="minorHAnsi"/>
              </w:rPr>
            </w:pPr>
          </w:p>
          <w:p w14:paraId="1288BF0F" w14:textId="77777777" w:rsidR="003604CD" w:rsidRDefault="003604CD" w:rsidP="006F4EFC">
            <w:pPr>
              <w:jc w:val="center"/>
              <w:rPr>
                <w:rFonts w:ascii="Wingdings 2" w:hAnsi="Wingdings 2" w:cstheme="minorHAnsi"/>
              </w:rPr>
            </w:pPr>
            <w:r>
              <w:rPr>
                <w:rFonts w:ascii="Wingdings 2" w:hAnsi="Wingdings 2" w:cstheme="minorHAnsi"/>
              </w:rPr>
              <w:t></w:t>
            </w:r>
          </w:p>
          <w:p w14:paraId="2A4A3E03" w14:textId="77777777" w:rsidR="003604CD" w:rsidRDefault="003604CD" w:rsidP="006F4EFC">
            <w:pPr>
              <w:jc w:val="center"/>
              <w:rPr>
                <w:rFonts w:ascii="Wingdings 2" w:hAnsi="Wingdings 2" w:cstheme="minorHAnsi"/>
              </w:rPr>
            </w:pPr>
          </w:p>
          <w:p w14:paraId="1C122645" w14:textId="77777777" w:rsidR="00D11E65" w:rsidRDefault="00D11E65" w:rsidP="00D11E65">
            <w:pPr>
              <w:jc w:val="center"/>
              <w:rPr>
                <w:rFonts w:ascii="Wingdings 2" w:hAnsi="Wingdings 2" w:cstheme="minorHAnsi"/>
              </w:rPr>
            </w:pPr>
            <w:r>
              <w:rPr>
                <w:rFonts w:ascii="Wingdings 2" w:hAnsi="Wingdings 2" w:cstheme="minorHAnsi"/>
              </w:rPr>
              <w:t></w:t>
            </w:r>
          </w:p>
          <w:p w14:paraId="7DDAEAA7" w14:textId="77777777" w:rsidR="003604CD" w:rsidRDefault="003604CD" w:rsidP="006F4EFC">
            <w:pPr>
              <w:jc w:val="center"/>
              <w:rPr>
                <w:rFonts w:ascii="Wingdings 2" w:hAnsi="Wingdings 2" w:cstheme="minorHAnsi"/>
              </w:rPr>
            </w:pPr>
          </w:p>
          <w:p w14:paraId="2146724E" w14:textId="15AC61AC" w:rsidR="003604CD" w:rsidRPr="006F4EFC" w:rsidRDefault="003604CD" w:rsidP="003604CD">
            <w:pPr>
              <w:jc w:val="center"/>
              <w:rPr>
                <w:rFonts w:ascii="Wingdings 2" w:hAnsi="Wingdings 2" w:cstheme="minorHAnsi"/>
              </w:rPr>
            </w:pPr>
            <w:r>
              <w:rPr>
                <w:rFonts w:ascii="Wingdings 2" w:hAnsi="Wingdings 2" w:cstheme="minorHAnsi"/>
              </w:rPr>
              <w:t></w:t>
            </w:r>
          </w:p>
        </w:tc>
        <w:tc>
          <w:tcPr>
            <w:tcW w:w="2187" w:type="dxa"/>
            <w:tcBorders>
              <w:top w:val="single" w:sz="4" w:space="0" w:color="auto"/>
              <w:left w:val="single" w:sz="4" w:space="0" w:color="auto"/>
              <w:bottom w:val="single" w:sz="4" w:space="0" w:color="auto"/>
              <w:right w:val="single" w:sz="4" w:space="0" w:color="auto"/>
            </w:tcBorders>
          </w:tcPr>
          <w:p w14:paraId="746DBCD6" w14:textId="77777777" w:rsidR="006F4EFC" w:rsidRDefault="006F4EFC" w:rsidP="006F4EFC">
            <w:pPr>
              <w:jc w:val="center"/>
              <w:rPr>
                <w:rFonts w:ascii="Wingdings 2" w:hAnsi="Wingdings 2" w:cstheme="minorHAnsi"/>
              </w:rPr>
            </w:pPr>
          </w:p>
          <w:p w14:paraId="5A813BE3" w14:textId="77777777" w:rsidR="003604CD" w:rsidRDefault="003604CD" w:rsidP="006F4EFC">
            <w:pPr>
              <w:jc w:val="center"/>
              <w:rPr>
                <w:rFonts w:ascii="Wingdings 2" w:hAnsi="Wingdings 2" w:cstheme="minorHAnsi"/>
              </w:rPr>
            </w:pPr>
          </w:p>
          <w:p w14:paraId="6FABBD64" w14:textId="77777777" w:rsidR="003604CD" w:rsidRDefault="003604CD" w:rsidP="006F4EFC">
            <w:pPr>
              <w:jc w:val="center"/>
              <w:rPr>
                <w:rFonts w:ascii="Wingdings 2" w:hAnsi="Wingdings 2" w:cstheme="minorHAnsi"/>
              </w:rPr>
            </w:pPr>
          </w:p>
          <w:p w14:paraId="5F3F7690" w14:textId="0392AE86" w:rsidR="003604CD" w:rsidRDefault="003604CD" w:rsidP="006F4EFC">
            <w:pPr>
              <w:jc w:val="center"/>
              <w:rPr>
                <w:rFonts w:ascii="Wingdings 2" w:hAnsi="Wingdings 2" w:cstheme="minorHAnsi"/>
              </w:rPr>
            </w:pPr>
            <w:r>
              <w:rPr>
                <w:rFonts w:ascii="Wingdings 2" w:hAnsi="Wingdings 2" w:cstheme="minorHAnsi"/>
              </w:rPr>
              <w:t></w:t>
            </w:r>
          </w:p>
          <w:p w14:paraId="431340B9" w14:textId="77777777" w:rsidR="003604CD" w:rsidRDefault="003604CD" w:rsidP="006F4EFC">
            <w:pPr>
              <w:jc w:val="center"/>
              <w:rPr>
                <w:rFonts w:ascii="Wingdings 2" w:hAnsi="Wingdings 2" w:cstheme="minorHAnsi"/>
              </w:rPr>
            </w:pPr>
          </w:p>
          <w:p w14:paraId="1FE41A8F" w14:textId="77777777" w:rsidR="003604CD" w:rsidRDefault="003604CD" w:rsidP="006F4EFC">
            <w:pPr>
              <w:jc w:val="center"/>
              <w:rPr>
                <w:rFonts w:ascii="Wingdings 2" w:hAnsi="Wingdings 2" w:cstheme="minorHAnsi"/>
              </w:rPr>
            </w:pPr>
          </w:p>
          <w:p w14:paraId="605A1B42" w14:textId="77777777" w:rsidR="003604CD" w:rsidRDefault="003604CD" w:rsidP="006F4EFC">
            <w:pPr>
              <w:jc w:val="center"/>
              <w:rPr>
                <w:rFonts w:ascii="Wingdings 2" w:hAnsi="Wingdings 2" w:cstheme="minorHAnsi"/>
              </w:rPr>
            </w:pPr>
          </w:p>
          <w:p w14:paraId="254D528A" w14:textId="77777777" w:rsidR="003604CD" w:rsidRDefault="003604CD" w:rsidP="006F4EFC">
            <w:pPr>
              <w:jc w:val="center"/>
              <w:rPr>
                <w:rFonts w:ascii="Wingdings 2" w:hAnsi="Wingdings 2" w:cstheme="minorHAnsi"/>
              </w:rPr>
            </w:pPr>
          </w:p>
          <w:p w14:paraId="6EE3D5B3" w14:textId="2A8D8E14" w:rsidR="003604CD" w:rsidRPr="006F4EFC" w:rsidRDefault="003604CD" w:rsidP="00D11E65">
            <w:pPr>
              <w:jc w:val="center"/>
              <w:rPr>
                <w:rFonts w:ascii="Wingdings 2" w:hAnsi="Wingdings 2" w:cstheme="minorHAnsi"/>
              </w:rPr>
            </w:pPr>
          </w:p>
        </w:tc>
      </w:tr>
      <w:tr w:rsidR="006F4EFC" w:rsidRPr="006F4EFC" w14:paraId="27014E67" w14:textId="77777777" w:rsidTr="006F4EFC">
        <w:trPr>
          <w:trHeight w:val="272"/>
        </w:trPr>
        <w:tc>
          <w:tcPr>
            <w:tcW w:w="10054" w:type="dxa"/>
            <w:tcBorders>
              <w:top w:val="single" w:sz="4" w:space="0" w:color="auto"/>
              <w:left w:val="single" w:sz="4" w:space="0" w:color="auto"/>
              <w:bottom w:val="single" w:sz="4" w:space="0" w:color="auto"/>
              <w:right w:val="single" w:sz="4" w:space="0" w:color="auto"/>
            </w:tcBorders>
            <w:shd w:val="clear" w:color="auto" w:fill="0070C0"/>
            <w:hideMark/>
          </w:tcPr>
          <w:p w14:paraId="55175B99" w14:textId="77777777" w:rsidR="006F4EFC" w:rsidRPr="006F4EFC" w:rsidRDefault="006F4EFC" w:rsidP="006F4EFC">
            <w:pPr>
              <w:rPr>
                <w:rFonts w:cstheme="minorHAnsi"/>
                <w:b/>
                <w:color w:val="FFFFFF" w:themeColor="background1"/>
              </w:rPr>
            </w:pPr>
            <w:r w:rsidRPr="006F4EFC">
              <w:rPr>
                <w:rFonts w:cstheme="minorHAnsi"/>
                <w:b/>
                <w:color w:val="FFFFFF" w:themeColor="background1"/>
              </w:rPr>
              <w:t>KNOWLEDGE &amp; UNDERSTANDING</w:t>
            </w:r>
          </w:p>
        </w:tc>
        <w:tc>
          <w:tcPr>
            <w:tcW w:w="2176" w:type="dxa"/>
            <w:tcBorders>
              <w:top w:val="single" w:sz="4" w:space="0" w:color="auto"/>
              <w:left w:val="single" w:sz="4" w:space="0" w:color="auto"/>
              <w:bottom w:val="single" w:sz="4" w:space="0" w:color="auto"/>
              <w:right w:val="single" w:sz="4" w:space="0" w:color="auto"/>
            </w:tcBorders>
            <w:shd w:val="clear" w:color="auto" w:fill="0070C0"/>
          </w:tcPr>
          <w:p w14:paraId="7C21D18C" w14:textId="77777777" w:rsidR="006F4EFC" w:rsidRPr="006F4EFC" w:rsidRDefault="006F4EFC" w:rsidP="006F4EFC">
            <w:pPr>
              <w:jc w:val="center"/>
              <w:rPr>
                <w:rFonts w:cstheme="minorHAnsi"/>
                <w:color w:val="FFFFFF" w:themeColor="background1"/>
              </w:rPr>
            </w:pPr>
          </w:p>
        </w:tc>
        <w:tc>
          <w:tcPr>
            <w:tcW w:w="2187" w:type="dxa"/>
            <w:tcBorders>
              <w:top w:val="single" w:sz="4" w:space="0" w:color="auto"/>
              <w:left w:val="single" w:sz="4" w:space="0" w:color="auto"/>
              <w:bottom w:val="single" w:sz="4" w:space="0" w:color="auto"/>
              <w:right w:val="single" w:sz="4" w:space="0" w:color="auto"/>
            </w:tcBorders>
            <w:shd w:val="clear" w:color="auto" w:fill="0070C0"/>
          </w:tcPr>
          <w:p w14:paraId="3870E750" w14:textId="77777777" w:rsidR="006F4EFC" w:rsidRPr="006F4EFC" w:rsidRDefault="006F4EFC" w:rsidP="006F4EFC">
            <w:pPr>
              <w:jc w:val="center"/>
              <w:rPr>
                <w:rFonts w:cstheme="minorHAnsi"/>
                <w:color w:val="FFFFFF" w:themeColor="background1"/>
              </w:rPr>
            </w:pPr>
          </w:p>
        </w:tc>
      </w:tr>
      <w:tr w:rsidR="006F4EFC" w:rsidRPr="006F4EFC" w14:paraId="3E72FE3B" w14:textId="77777777" w:rsidTr="00D11E65">
        <w:trPr>
          <w:trHeight w:val="1264"/>
        </w:trPr>
        <w:tc>
          <w:tcPr>
            <w:tcW w:w="10054" w:type="dxa"/>
            <w:tcBorders>
              <w:top w:val="single" w:sz="4" w:space="0" w:color="auto"/>
              <w:left w:val="single" w:sz="4" w:space="0" w:color="auto"/>
              <w:bottom w:val="single" w:sz="4" w:space="0" w:color="auto"/>
              <w:right w:val="single" w:sz="4" w:space="0" w:color="auto"/>
            </w:tcBorders>
          </w:tcPr>
          <w:p w14:paraId="2A1049BC" w14:textId="77777777" w:rsidR="006F4EFC" w:rsidRDefault="006F4EFC" w:rsidP="006F4EFC">
            <w:pPr>
              <w:rPr>
                <w:rFonts w:cstheme="minorHAnsi"/>
              </w:rPr>
            </w:pPr>
          </w:p>
          <w:p w14:paraId="64AADF17" w14:textId="77777777" w:rsidR="00D11E65" w:rsidRDefault="00D11E65" w:rsidP="006F4EFC">
            <w:pPr>
              <w:rPr>
                <w:rFonts w:cstheme="minorHAnsi"/>
              </w:rPr>
            </w:pPr>
            <w:r>
              <w:rPr>
                <w:rFonts w:cstheme="minorHAnsi"/>
              </w:rPr>
              <w:t>Knowledge of medical terminology</w:t>
            </w:r>
          </w:p>
          <w:p w14:paraId="6D3F20E5" w14:textId="77777777" w:rsidR="00D11E65" w:rsidRDefault="00D11E65" w:rsidP="006F4EFC">
            <w:pPr>
              <w:rPr>
                <w:rFonts w:cstheme="minorHAnsi"/>
              </w:rPr>
            </w:pPr>
          </w:p>
          <w:p w14:paraId="71506604" w14:textId="5B9F05BA" w:rsidR="00D11E65" w:rsidRPr="006F4EFC" w:rsidRDefault="00D11E65" w:rsidP="006F4EFC">
            <w:pPr>
              <w:rPr>
                <w:rFonts w:cstheme="minorHAnsi"/>
              </w:rPr>
            </w:pPr>
            <w:r>
              <w:rPr>
                <w:rFonts w:cstheme="minorHAnsi"/>
              </w:rPr>
              <w:t xml:space="preserve">Knowledge of Microsoft Office </w:t>
            </w:r>
          </w:p>
        </w:tc>
        <w:tc>
          <w:tcPr>
            <w:tcW w:w="2176" w:type="dxa"/>
            <w:tcBorders>
              <w:top w:val="single" w:sz="4" w:space="0" w:color="auto"/>
              <w:left w:val="single" w:sz="4" w:space="0" w:color="auto"/>
              <w:bottom w:val="single" w:sz="4" w:space="0" w:color="auto"/>
              <w:right w:val="single" w:sz="4" w:space="0" w:color="auto"/>
            </w:tcBorders>
          </w:tcPr>
          <w:p w14:paraId="19AF845E" w14:textId="77777777" w:rsidR="006F4EFC" w:rsidRDefault="006F4EFC" w:rsidP="006F4EFC">
            <w:pPr>
              <w:jc w:val="center"/>
              <w:rPr>
                <w:rFonts w:cstheme="minorHAnsi"/>
              </w:rPr>
            </w:pPr>
          </w:p>
          <w:p w14:paraId="2862FB86" w14:textId="77777777" w:rsidR="00D11E65" w:rsidRDefault="00D11E65" w:rsidP="006F4EFC">
            <w:pPr>
              <w:jc w:val="center"/>
              <w:rPr>
                <w:rFonts w:cstheme="minorHAnsi"/>
              </w:rPr>
            </w:pPr>
          </w:p>
          <w:p w14:paraId="650464EC" w14:textId="77777777" w:rsidR="00D11E65" w:rsidRDefault="00D11E65" w:rsidP="006F4EFC">
            <w:pPr>
              <w:jc w:val="center"/>
              <w:rPr>
                <w:rFonts w:cstheme="minorHAnsi"/>
              </w:rPr>
            </w:pPr>
          </w:p>
          <w:p w14:paraId="33B40A64" w14:textId="74A09310" w:rsidR="00D11E65" w:rsidRPr="00D11E65" w:rsidRDefault="00D11E65" w:rsidP="006F4EFC">
            <w:pPr>
              <w:jc w:val="center"/>
              <w:rPr>
                <w:rFonts w:ascii="Wingdings 2" w:hAnsi="Wingdings 2" w:cstheme="minorHAnsi"/>
              </w:rPr>
            </w:pPr>
            <w:r w:rsidRPr="00D11E65">
              <w:rPr>
                <w:rFonts w:ascii="Wingdings 2" w:hAnsi="Wingdings 2" w:cstheme="minorHAnsi"/>
              </w:rPr>
              <w:t></w:t>
            </w:r>
          </w:p>
        </w:tc>
        <w:tc>
          <w:tcPr>
            <w:tcW w:w="2187" w:type="dxa"/>
            <w:tcBorders>
              <w:top w:val="single" w:sz="4" w:space="0" w:color="auto"/>
              <w:left w:val="single" w:sz="4" w:space="0" w:color="auto"/>
              <w:bottom w:val="single" w:sz="4" w:space="0" w:color="auto"/>
              <w:right w:val="single" w:sz="4" w:space="0" w:color="auto"/>
            </w:tcBorders>
          </w:tcPr>
          <w:p w14:paraId="7A7A6E86" w14:textId="77777777" w:rsidR="006F4EFC" w:rsidRDefault="006F4EFC" w:rsidP="006F4EFC">
            <w:pPr>
              <w:jc w:val="center"/>
              <w:rPr>
                <w:rFonts w:cstheme="minorHAnsi"/>
              </w:rPr>
            </w:pPr>
          </w:p>
          <w:p w14:paraId="55C63C38" w14:textId="45EF1573" w:rsidR="00D11E65" w:rsidRPr="00D11E65" w:rsidRDefault="00D11E65" w:rsidP="006F4EFC">
            <w:pPr>
              <w:jc w:val="center"/>
              <w:rPr>
                <w:rFonts w:ascii="Wingdings 2" w:hAnsi="Wingdings 2" w:cstheme="minorHAnsi"/>
              </w:rPr>
            </w:pPr>
            <w:r w:rsidRPr="00D11E65">
              <w:rPr>
                <w:rFonts w:ascii="Wingdings 2" w:hAnsi="Wingdings 2" w:cstheme="minorHAnsi"/>
              </w:rPr>
              <w:t></w:t>
            </w:r>
          </w:p>
        </w:tc>
      </w:tr>
      <w:tr w:rsidR="006F4EFC" w:rsidRPr="006F4EFC" w14:paraId="56ADBA4F" w14:textId="77777777" w:rsidTr="006F4EFC">
        <w:trPr>
          <w:trHeight w:val="145"/>
        </w:trPr>
        <w:tc>
          <w:tcPr>
            <w:tcW w:w="10054" w:type="dxa"/>
            <w:tcBorders>
              <w:top w:val="single" w:sz="4" w:space="0" w:color="auto"/>
              <w:left w:val="single" w:sz="4" w:space="0" w:color="auto"/>
              <w:bottom w:val="single" w:sz="4" w:space="0" w:color="auto"/>
              <w:right w:val="single" w:sz="4" w:space="0" w:color="auto"/>
            </w:tcBorders>
            <w:shd w:val="clear" w:color="auto" w:fill="0070C0"/>
            <w:hideMark/>
          </w:tcPr>
          <w:p w14:paraId="5C8FF626" w14:textId="77777777" w:rsidR="006F4EFC" w:rsidRPr="006F4EFC" w:rsidRDefault="006F4EFC" w:rsidP="006F4EFC">
            <w:pPr>
              <w:rPr>
                <w:rFonts w:cstheme="minorHAnsi"/>
                <w:b/>
                <w:color w:val="FFFFFF" w:themeColor="background1"/>
              </w:rPr>
            </w:pPr>
            <w:r w:rsidRPr="006F4EFC">
              <w:rPr>
                <w:rFonts w:cstheme="minorHAnsi"/>
                <w:b/>
                <w:color w:val="FFFFFF" w:themeColor="background1"/>
              </w:rPr>
              <w:t>PERSONAL ATTRIBUTES</w:t>
            </w:r>
          </w:p>
        </w:tc>
        <w:tc>
          <w:tcPr>
            <w:tcW w:w="2176" w:type="dxa"/>
            <w:tcBorders>
              <w:top w:val="single" w:sz="4" w:space="0" w:color="auto"/>
              <w:left w:val="single" w:sz="4" w:space="0" w:color="auto"/>
              <w:bottom w:val="single" w:sz="4" w:space="0" w:color="auto"/>
              <w:right w:val="single" w:sz="4" w:space="0" w:color="auto"/>
            </w:tcBorders>
            <w:shd w:val="clear" w:color="auto" w:fill="0070C0"/>
          </w:tcPr>
          <w:p w14:paraId="19E2EC0B" w14:textId="77777777" w:rsidR="006F4EFC" w:rsidRPr="006F4EFC" w:rsidRDefault="006F4EFC" w:rsidP="006F4EFC">
            <w:pPr>
              <w:jc w:val="center"/>
              <w:rPr>
                <w:rFonts w:cstheme="minorHAnsi"/>
                <w:color w:val="FFFFFF" w:themeColor="background1"/>
              </w:rPr>
            </w:pPr>
          </w:p>
        </w:tc>
        <w:tc>
          <w:tcPr>
            <w:tcW w:w="2187" w:type="dxa"/>
            <w:tcBorders>
              <w:top w:val="single" w:sz="4" w:space="0" w:color="auto"/>
              <w:left w:val="single" w:sz="4" w:space="0" w:color="auto"/>
              <w:bottom w:val="single" w:sz="4" w:space="0" w:color="auto"/>
              <w:right w:val="single" w:sz="4" w:space="0" w:color="auto"/>
            </w:tcBorders>
            <w:shd w:val="clear" w:color="auto" w:fill="0070C0"/>
          </w:tcPr>
          <w:p w14:paraId="31862C7A" w14:textId="77777777" w:rsidR="006F4EFC" w:rsidRPr="006F4EFC" w:rsidRDefault="006F4EFC" w:rsidP="006F4EFC">
            <w:pPr>
              <w:jc w:val="center"/>
              <w:rPr>
                <w:rFonts w:cstheme="minorHAnsi"/>
                <w:color w:val="FFFFFF" w:themeColor="background1"/>
              </w:rPr>
            </w:pPr>
          </w:p>
        </w:tc>
      </w:tr>
      <w:tr w:rsidR="006F4EFC" w:rsidRPr="006F4EFC" w14:paraId="737B60D7" w14:textId="77777777" w:rsidTr="009114F5">
        <w:trPr>
          <w:trHeight w:val="3410"/>
        </w:trPr>
        <w:tc>
          <w:tcPr>
            <w:tcW w:w="10054" w:type="dxa"/>
            <w:tcBorders>
              <w:top w:val="single" w:sz="4" w:space="0" w:color="auto"/>
              <w:left w:val="single" w:sz="4" w:space="0" w:color="auto"/>
              <w:bottom w:val="single" w:sz="4" w:space="0" w:color="auto"/>
              <w:right w:val="single" w:sz="4" w:space="0" w:color="auto"/>
            </w:tcBorders>
          </w:tcPr>
          <w:p w14:paraId="0D7DB1E1" w14:textId="77777777" w:rsidR="006F4EFC" w:rsidRDefault="006F4EFC" w:rsidP="006F4EFC">
            <w:pPr>
              <w:rPr>
                <w:rFonts w:cstheme="minorHAnsi"/>
              </w:rPr>
            </w:pPr>
          </w:p>
          <w:p w14:paraId="0C0D3C84" w14:textId="77777777" w:rsidR="00D11E65" w:rsidRDefault="00D11E65" w:rsidP="006F4EFC">
            <w:pPr>
              <w:rPr>
                <w:rFonts w:cstheme="minorHAnsi"/>
              </w:rPr>
            </w:pPr>
            <w:r>
              <w:rPr>
                <w:rFonts w:cstheme="minorHAnsi"/>
              </w:rPr>
              <w:t xml:space="preserve">Honest, caring and sympathetic </w:t>
            </w:r>
          </w:p>
          <w:p w14:paraId="45E22F65" w14:textId="77777777" w:rsidR="00D11E65" w:rsidRDefault="00D11E65" w:rsidP="006F4EFC">
            <w:pPr>
              <w:rPr>
                <w:rFonts w:cstheme="minorHAnsi"/>
              </w:rPr>
            </w:pPr>
          </w:p>
          <w:p w14:paraId="0200513E" w14:textId="77777777" w:rsidR="00D11E65" w:rsidRDefault="00D11E65" w:rsidP="006F4EFC">
            <w:pPr>
              <w:rPr>
                <w:rFonts w:cstheme="minorHAnsi"/>
              </w:rPr>
            </w:pPr>
            <w:r>
              <w:rPr>
                <w:rFonts w:cstheme="minorHAnsi"/>
              </w:rPr>
              <w:t>Ability to respond to urgent situations</w:t>
            </w:r>
          </w:p>
          <w:p w14:paraId="73128D70" w14:textId="77777777" w:rsidR="00D11E65" w:rsidRDefault="00D11E65" w:rsidP="006F4EFC">
            <w:pPr>
              <w:rPr>
                <w:rFonts w:cstheme="minorHAnsi"/>
              </w:rPr>
            </w:pPr>
          </w:p>
          <w:p w14:paraId="7CB55D17" w14:textId="77777777" w:rsidR="00D11E65" w:rsidRDefault="00D11E65" w:rsidP="006F4EFC">
            <w:pPr>
              <w:rPr>
                <w:rFonts w:cstheme="minorHAnsi"/>
              </w:rPr>
            </w:pPr>
            <w:r>
              <w:rPr>
                <w:rFonts w:cstheme="minorHAnsi"/>
              </w:rPr>
              <w:t>Able to use own initiative</w:t>
            </w:r>
          </w:p>
          <w:p w14:paraId="162A76B3" w14:textId="77777777" w:rsidR="00D11E65" w:rsidRDefault="00D11E65" w:rsidP="006F4EFC">
            <w:pPr>
              <w:rPr>
                <w:rFonts w:cstheme="minorHAnsi"/>
              </w:rPr>
            </w:pPr>
          </w:p>
          <w:p w14:paraId="2E615FDC" w14:textId="77777777" w:rsidR="00D11E65" w:rsidRDefault="00D11E65" w:rsidP="006F4EFC">
            <w:pPr>
              <w:rPr>
                <w:rFonts w:cstheme="minorHAnsi"/>
              </w:rPr>
            </w:pPr>
            <w:r>
              <w:rPr>
                <w:rFonts w:cstheme="minorHAnsi"/>
              </w:rPr>
              <w:t>Ability to work as part of an integrated multi-skilled team</w:t>
            </w:r>
          </w:p>
          <w:p w14:paraId="742CA860" w14:textId="77777777" w:rsidR="00D11E65" w:rsidRDefault="00D11E65" w:rsidP="006F4EFC">
            <w:pPr>
              <w:rPr>
                <w:rFonts w:cstheme="minorHAnsi"/>
              </w:rPr>
            </w:pPr>
          </w:p>
          <w:p w14:paraId="126239C6" w14:textId="77777777" w:rsidR="00D11E65" w:rsidRDefault="00D11E65" w:rsidP="006F4EFC">
            <w:pPr>
              <w:rPr>
                <w:rFonts w:cstheme="minorHAnsi"/>
              </w:rPr>
            </w:pPr>
            <w:r>
              <w:rPr>
                <w:rFonts w:cstheme="minorHAnsi"/>
              </w:rPr>
              <w:t>Able to work in a changing environment</w:t>
            </w:r>
          </w:p>
          <w:p w14:paraId="7D561D95" w14:textId="77777777" w:rsidR="009114F5" w:rsidRDefault="009114F5" w:rsidP="006F4EFC">
            <w:pPr>
              <w:rPr>
                <w:rFonts w:cstheme="minorHAnsi"/>
              </w:rPr>
            </w:pPr>
          </w:p>
          <w:p w14:paraId="55139020" w14:textId="0A044A1D" w:rsidR="009114F5" w:rsidRDefault="009114F5" w:rsidP="006F4EFC">
            <w:pPr>
              <w:rPr>
                <w:rFonts w:cstheme="minorHAnsi"/>
              </w:rPr>
            </w:pPr>
            <w:r>
              <w:rPr>
                <w:rFonts w:cstheme="minorHAnsi"/>
              </w:rPr>
              <w:t>Keen to resolve problems</w:t>
            </w:r>
          </w:p>
          <w:p w14:paraId="03131FF6" w14:textId="62777DF6" w:rsidR="00D11E65" w:rsidRPr="006F4EFC" w:rsidRDefault="00D11E65" w:rsidP="006F4EFC">
            <w:pPr>
              <w:rPr>
                <w:rFonts w:cstheme="minorHAnsi"/>
              </w:rPr>
            </w:pPr>
          </w:p>
        </w:tc>
        <w:tc>
          <w:tcPr>
            <w:tcW w:w="2176" w:type="dxa"/>
            <w:tcBorders>
              <w:top w:val="single" w:sz="4" w:space="0" w:color="auto"/>
              <w:left w:val="single" w:sz="4" w:space="0" w:color="auto"/>
              <w:bottom w:val="single" w:sz="4" w:space="0" w:color="auto"/>
              <w:right w:val="single" w:sz="4" w:space="0" w:color="auto"/>
            </w:tcBorders>
          </w:tcPr>
          <w:p w14:paraId="5B7B2734" w14:textId="77777777" w:rsidR="006F4EFC" w:rsidRDefault="006F4EFC" w:rsidP="00D11E65">
            <w:pPr>
              <w:jc w:val="center"/>
              <w:rPr>
                <w:rFonts w:cstheme="minorHAnsi"/>
              </w:rPr>
            </w:pPr>
          </w:p>
          <w:p w14:paraId="48EDF220" w14:textId="77777777" w:rsidR="00D11E65" w:rsidRDefault="00D11E65" w:rsidP="00D11E65">
            <w:pPr>
              <w:jc w:val="center"/>
              <w:rPr>
                <w:rFonts w:ascii="Wingdings 2" w:hAnsi="Wingdings 2" w:cstheme="minorHAnsi"/>
              </w:rPr>
            </w:pPr>
            <w:r>
              <w:rPr>
                <w:rFonts w:ascii="Wingdings 2" w:hAnsi="Wingdings 2" w:cstheme="minorHAnsi"/>
              </w:rPr>
              <w:t></w:t>
            </w:r>
          </w:p>
          <w:p w14:paraId="0E1D7BE7" w14:textId="77777777" w:rsidR="00D11E65" w:rsidRDefault="00D11E65" w:rsidP="00D11E65">
            <w:pPr>
              <w:jc w:val="center"/>
              <w:rPr>
                <w:rFonts w:ascii="Wingdings 2" w:hAnsi="Wingdings 2" w:cstheme="minorHAnsi"/>
              </w:rPr>
            </w:pPr>
          </w:p>
          <w:p w14:paraId="1FBA383C" w14:textId="77777777" w:rsidR="00D11E65" w:rsidRDefault="00D11E65" w:rsidP="00D11E65">
            <w:pPr>
              <w:jc w:val="center"/>
              <w:rPr>
                <w:rFonts w:ascii="Wingdings 2" w:hAnsi="Wingdings 2" w:cstheme="minorHAnsi"/>
              </w:rPr>
            </w:pPr>
            <w:r>
              <w:rPr>
                <w:rFonts w:ascii="Wingdings 2" w:hAnsi="Wingdings 2" w:cstheme="minorHAnsi"/>
              </w:rPr>
              <w:t></w:t>
            </w:r>
          </w:p>
          <w:p w14:paraId="599B33C5" w14:textId="77777777" w:rsidR="00D11E65" w:rsidRDefault="00D11E65" w:rsidP="00D11E65">
            <w:pPr>
              <w:jc w:val="center"/>
              <w:rPr>
                <w:rFonts w:ascii="Wingdings 2" w:hAnsi="Wingdings 2" w:cstheme="minorHAnsi"/>
              </w:rPr>
            </w:pPr>
          </w:p>
          <w:p w14:paraId="2EE6CFBC" w14:textId="77777777" w:rsidR="00D11E65" w:rsidRDefault="00D11E65" w:rsidP="00D11E65">
            <w:pPr>
              <w:jc w:val="center"/>
              <w:rPr>
                <w:rFonts w:ascii="Wingdings 2" w:hAnsi="Wingdings 2" w:cstheme="minorHAnsi"/>
              </w:rPr>
            </w:pPr>
            <w:r>
              <w:rPr>
                <w:rFonts w:ascii="Wingdings 2" w:hAnsi="Wingdings 2" w:cstheme="minorHAnsi"/>
              </w:rPr>
              <w:t></w:t>
            </w:r>
          </w:p>
          <w:p w14:paraId="3A814A0B" w14:textId="77777777" w:rsidR="00D11E65" w:rsidRDefault="00D11E65" w:rsidP="00D11E65">
            <w:pPr>
              <w:jc w:val="center"/>
              <w:rPr>
                <w:rFonts w:ascii="Wingdings 2" w:hAnsi="Wingdings 2" w:cstheme="minorHAnsi"/>
              </w:rPr>
            </w:pPr>
          </w:p>
          <w:p w14:paraId="2E9B69FC" w14:textId="77777777" w:rsidR="00D11E65" w:rsidRDefault="00D11E65" w:rsidP="00D11E65">
            <w:pPr>
              <w:jc w:val="center"/>
              <w:rPr>
                <w:rFonts w:ascii="Wingdings 2" w:hAnsi="Wingdings 2" w:cstheme="minorHAnsi"/>
              </w:rPr>
            </w:pPr>
          </w:p>
          <w:p w14:paraId="2AFB25C7" w14:textId="104E590C" w:rsidR="00D11E65" w:rsidRDefault="00D11E65" w:rsidP="00D11E65">
            <w:pPr>
              <w:jc w:val="center"/>
              <w:rPr>
                <w:rFonts w:ascii="Wingdings 2" w:hAnsi="Wingdings 2" w:cstheme="minorHAnsi"/>
              </w:rPr>
            </w:pPr>
          </w:p>
          <w:p w14:paraId="472C8A9B" w14:textId="321DEB80" w:rsidR="00D11E65" w:rsidRPr="00D11E65" w:rsidRDefault="00D11E65" w:rsidP="00D11E65">
            <w:pPr>
              <w:jc w:val="center"/>
              <w:rPr>
                <w:rFonts w:ascii="Wingdings 2" w:hAnsi="Wingdings 2" w:cstheme="minorHAnsi"/>
              </w:rPr>
            </w:pPr>
          </w:p>
        </w:tc>
        <w:tc>
          <w:tcPr>
            <w:tcW w:w="2187" w:type="dxa"/>
            <w:tcBorders>
              <w:top w:val="single" w:sz="4" w:space="0" w:color="auto"/>
              <w:left w:val="single" w:sz="4" w:space="0" w:color="auto"/>
              <w:bottom w:val="single" w:sz="4" w:space="0" w:color="auto"/>
              <w:right w:val="single" w:sz="4" w:space="0" w:color="auto"/>
            </w:tcBorders>
          </w:tcPr>
          <w:p w14:paraId="25CB41A7" w14:textId="77777777" w:rsidR="006F4EFC" w:rsidRDefault="006F4EFC" w:rsidP="00D11E65">
            <w:pPr>
              <w:jc w:val="center"/>
              <w:rPr>
                <w:rFonts w:cstheme="minorHAnsi"/>
              </w:rPr>
            </w:pPr>
          </w:p>
          <w:p w14:paraId="4F880EFD" w14:textId="77777777" w:rsidR="00D11E65" w:rsidRDefault="00D11E65" w:rsidP="00D11E65">
            <w:pPr>
              <w:jc w:val="center"/>
              <w:rPr>
                <w:rFonts w:cstheme="minorHAnsi"/>
              </w:rPr>
            </w:pPr>
          </w:p>
          <w:p w14:paraId="5AB88344" w14:textId="77777777" w:rsidR="00D11E65" w:rsidRDefault="00D11E65" w:rsidP="00D11E65">
            <w:pPr>
              <w:jc w:val="center"/>
              <w:rPr>
                <w:rFonts w:cstheme="minorHAnsi"/>
              </w:rPr>
            </w:pPr>
          </w:p>
          <w:p w14:paraId="0FE833C8" w14:textId="77777777" w:rsidR="00D11E65" w:rsidRDefault="00D11E65" w:rsidP="00D11E65">
            <w:pPr>
              <w:jc w:val="center"/>
              <w:rPr>
                <w:rFonts w:cstheme="minorHAnsi"/>
              </w:rPr>
            </w:pPr>
          </w:p>
          <w:p w14:paraId="48422351" w14:textId="77777777" w:rsidR="00D11E65" w:rsidRDefault="00D11E65" w:rsidP="00D11E65">
            <w:pPr>
              <w:jc w:val="center"/>
              <w:rPr>
                <w:rFonts w:cstheme="minorHAnsi"/>
              </w:rPr>
            </w:pPr>
          </w:p>
          <w:p w14:paraId="533300C2" w14:textId="77777777" w:rsidR="00D11E65" w:rsidRDefault="00D11E65" w:rsidP="00D11E65">
            <w:pPr>
              <w:jc w:val="center"/>
              <w:rPr>
                <w:rFonts w:cstheme="minorHAnsi"/>
              </w:rPr>
            </w:pPr>
          </w:p>
          <w:p w14:paraId="2BD6F791" w14:textId="77777777" w:rsidR="00D11E65" w:rsidRDefault="00D11E65" w:rsidP="00D11E65">
            <w:pPr>
              <w:jc w:val="center"/>
              <w:rPr>
                <w:rFonts w:cstheme="minorHAnsi"/>
              </w:rPr>
            </w:pPr>
          </w:p>
          <w:p w14:paraId="4499CD7E" w14:textId="77777777" w:rsidR="00D11E65" w:rsidRDefault="00D11E65" w:rsidP="00D11E65">
            <w:pPr>
              <w:jc w:val="center"/>
              <w:rPr>
                <w:rFonts w:ascii="Wingdings 2" w:hAnsi="Wingdings 2" w:cstheme="minorHAnsi"/>
              </w:rPr>
            </w:pPr>
            <w:r w:rsidRPr="00D11E65">
              <w:rPr>
                <w:rFonts w:ascii="Wingdings 2" w:hAnsi="Wingdings 2" w:cstheme="minorHAnsi"/>
              </w:rPr>
              <w:t></w:t>
            </w:r>
          </w:p>
          <w:p w14:paraId="099924EA" w14:textId="77777777" w:rsidR="00D11E65" w:rsidRDefault="00D11E65" w:rsidP="00D11E65">
            <w:pPr>
              <w:jc w:val="center"/>
              <w:rPr>
                <w:rFonts w:ascii="Wingdings 2" w:hAnsi="Wingdings 2" w:cstheme="minorHAnsi"/>
              </w:rPr>
            </w:pPr>
          </w:p>
          <w:p w14:paraId="34E747B2" w14:textId="77777777" w:rsidR="00D11E65" w:rsidRDefault="00D11E65" w:rsidP="00D11E65">
            <w:pPr>
              <w:jc w:val="center"/>
              <w:rPr>
                <w:rFonts w:ascii="Wingdings 2" w:hAnsi="Wingdings 2" w:cstheme="minorHAnsi"/>
              </w:rPr>
            </w:pPr>
            <w:r>
              <w:rPr>
                <w:rFonts w:ascii="Wingdings 2" w:hAnsi="Wingdings 2" w:cstheme="minorHAnsi"/>
              </w:rPr>
              <w:t></w:t>
            </w:r>
          </w:p>
          <w:p w14:paraId="16D4E563" w14:textId="77777777" w:rsidR="009114F5" w:rsidRDefault="009114F5" w:rsidP="00D11E65">
            <w:pPr>
              <w:jc w:val="center"/>
              <w:rPr>
                <w:rFonts w:ascii="Wingdings 2" w:hAnsi="Wingdings 2" w:cstheme="minorHAnsi"/>
              </w:rPr>
            </w:pPr>
          </w:p>
          <w:p w14:paraId="2320C1C7" w14:textId="0070B340" w:rsidR="009114F5" w:rsidRPr="00D11E65" w:rsidRDefault="009114F5" w:rsidP="00D11E65">
            <w:pPr>
              <w:jc w:val="center"/>
              <w:rPr>
                <w:rFonts w:ascii="Wingdings 2" w:hAnsi="Wingdings 2" w:cstheme="minorHAnsi"/>
              </w:rPr>
            </w:pPr>
            <w:r>
              <w:rPr>
                <w:rFonts w:ascii="Wingdings 2" w:hAnsi="Wingdings 2" w:cstheme="minorHAnsi"/>
              </w:rPr>
              <w:t></w:t>
            </w:r>
          </w:p>
        </w:tc>
      </w:tr>
      <w:tr w:rsidR="009114F5" w:rsidRPr="006F4EFC" w14:paraId="33F69D39" w14:textId="77777777" w:rsidTr="009114F5">
        <w:trPr>
          <w:trHeight w:val="272"/>
        </w:trPr>
        <w:tc>
          <w:tcPr>
            <w:tcW w:w="10054" w:type="dxa"/>
            <w:shd w:val="clear" w:color="auto" w:fill="0070C0"/>
            <w:hideMark/>
          </w:tcPr>
          <w:p w14:paraId="44A7D7B9" w14:textId="13F04737" w:rsidR="009114F5" w:rsidRPr="006F4EFC" w:rsidRDefault="009114F5" w:rsidP="001F2CD5">
            <w:pPr>
              <w:rPr>
                <w:rFonts w:cstheme="minorHAnsi"/>
                <w:b/>
                <w:color w:val="FFFFFF" w:themeColor="background1"/>
              </w:rPr>
            </w:pPr>
            <w:r>
              <w:rPr>
                <w:rFonts w:cstheme="minorHAnsi"/>
                <w:b/>
                <w:color w:val="FFFFFF" w:themeColor="background1"/>
              </w:rPr>
              <w:t>OTHER</w:t>
            </w:r>
          </w:p>
        </w:tc>
        <w:tc>
          <w:tcPr>
            <w:tcW w:w="2176" w:type="dxa"/>
            <w:shd w:val="clear" w:color="auto" w:fill="0070C0"/>
          </w:tcPr>
          <w:p w14:paraId="760B9E62" w14:textId="77777777" w:rsidR="009114F5" w:rsidRPr="006F4EFC" w:rsidRDefault="009114F5" w:rsidP="001F2CD5">
            <w:pPr>
              <w:jc w:val="center"/>
              <w:rPr>
                <w:rFonts w:cstheme="minorHAnsi"/>
                <w:color w:val="FFFFFF" w:themeColor="background1"/>
              </w:rPr>
            </w:pPr>
          </w:p>
        </w:tc>
        <w:tc>
          <w:tcPr>
            <w:tcW w:w="2187" w:type="dxa"/>
            <w:shd w:val="clear" w:color="auto" w:fill="0070C0"/>
          </w:tcPr>
          <w:p w14:paraId="36C80F10" w14:textId="77777777" w:rsidR="009114F5" w:rsidRPr="006F4EFC" w:rsidRDefault="009114F5" w:rsidP="001F2CD5">
            <w:pPr>
              <w:jc w:val="center"/>
              <w:rPr>
                <w:rFonts w:cstheme="minorHAnsi"/>
                <w:color w:val="FFFFFF" w:themeColor="background1"/>
              </w:rPr>
            </w:pPr>
          </w:p>
        </w:tc>
      </w:tr>
      <w:tr w:rsidR="009114F5" w:rsidRPr="00D11E65" w14:paraId="63E501E7" w14:textId="77777777" w:rsidTr="009114F5">
        <w:trPr>
          <w:trHeight w:val="1264"/>
        </w:trPr>
        <w:tc>
          <w:tcPr>
            <w:tcW w:w="10054" w:type="dxa"/>
          </w:tcPr>
          <w:p w14:paraId="292B8380" w14:textId="77777777" w:rsidR="009114F5" w:rsidRDefault="009114F5" w:rsidP="001F2CD5">
            <w:pPr>
              <w:rPr>
                <w:rFonts w:cstheme="minorHAnsi"/>
              </w:rPr>
            </w:pPr>
          </w:p>
          <w:p w14:paraId="262E4E24" w14:textId="77777777" w:rsidR="009114F5" w:rsidRDefault="009114F5" w:rsidP="001F2CD5">
            <w:pPr>
              <w:rPr>
                <w:rFonts w:cstheme="minorHAnsi"/>
              </w:rPr>
            </w:pPr>
            <w:r>
              <w:rPr>
                <w:rFonts w:cstheme="minorHAnsi"/>
              </w:rPr>
              <w:t>Willingness to work flexible hours as necessary / able to work at the desired times to cover colleagues’ absence</w:t>
            </w:r>
          </w:p>
          <w:p w14:paraId="6AFE9D42" w14:textId="45BE4F27" w:rsidR="009114F5" w:rsidRDefault="009114F5" w:rsidP="001F2CD5">
            <w:pPr>
              <w:rPr>
                <w:rFonts w:cstheme="minorHAnsi"/>
              </w:rPr>
            </w:pPr>
          </w:p>
          <w:p w14:paraId="07058120" w14:textId="77777777" w:rsidR="009114F5" w:rsidRDefault="009114F5" w:rsidP="001F2CD5">
            <w:pPr>
              <w:rPr>
                <w:rFonts w:cstheme="minorHAnsi"/>
              </w:rPr>
            </w:pPr>
            <w:r>
              <w:rPr>
                <w:rFonts w:cstheme="minorHAnsi"/>
              </w:rPr>
              <w:t>Up-to-date vaccination record</w:t>
            </w:r>
          </w:p>
          <w:p w14:paraId="374CBE81" w14:textId="0F446013" w:rsidR="009114F5" w:rsidRPr="006F4EFC" w:rsidRDefault="009114F5" w:rsidP="001F2CD5">
            <w:pPr>
              <w:rPr>
                <w:rFonts w:cstheme="minorHAnsi"/>
              </w:rPr>
            </w:pPr>
          </w:p>
        </w:tc>
        <w:tc>
          <w:tcPr>
            <w:tcW w:w="2176" w:type="dxa"/>
          </w:tcPr>
          <w:p w14:paraId="5E20150F" w14:textId="77777777" w:rsidR="009114F5" w:rsidRDefault="009114F5" w:rsidP="001F2CD5">
            <w:pPr>
              <w:jc w:val="center"/>
              <w:rPr>
                <w:rFonts w:ascii="Wingdings 2" w:hAnsi="Wingdings 2" w:cstheme="minorHAnsi"/>
              </w:rPr>
            </w:pPr>
          </w:p>
          <w:p w14:paraId="6EC87525" w14:textId="77777777" w:rsidR="009114F5" w:rsidRDefault="009114F5" w:rsidP="001F2CD5">
            <w:pPr>
              <w:jc w:val="center"/>
              <w:rPr>
                <w:rFonts w:ascii="Wingdings 2" w:hAnsi="Wingdings 2" w:cstheme="minorHAnsi"/>
              </w:rPr>
            </w:pPr>
            <w:r>
              <w:rPr>
                <w:rFonts w:ascii="Wingdings 2" w:hAnsi="Wingdings 2" w:cstheme="minorHAnsi"/>
              </w:rPr>
              <w:t></w:t>
            </w:r>
          </w:p>
          <w:p w14:paraId="63809D79" w14:textId="47536801" w:rsidR="009114F5" w:rsidRPr="00D11E65" w:rsidRDefault="009114F5" w:rsidP="0099307C">
            <w:pPr>
              <w:rPr>
                <w:rFonts w:ascii="Wingdings 2" w:hAnsi="Wingdings 2" w:cstheme="minorHAnsi"/>
              </w:rPr>
            </w:pPr>
          </w:p>
        </w:tc>
        <w:tc>
          <w:tcPr>
            <w:tcW w:w="2187" w:type="dxa"/>
          </w:tcPr>
          <w:p w14:paraId="570FCBC9" w14:textId="77777777" w:rsidR="009114F5" w:rsidRDefault="009114F5" w:rsidP="001F2CD5">
            <w:pPr>
              <w:jc w:val="center"/>
              <w:rPr>
                <w:rFonts w:ascii="Wingdings 2" w:hAnsi="Wingdings 2" w:cstheme="minorHAnsi"/>
              </w:rPr>
            </w:pPr>
          </w:p>
          <w:p w14:paraId="582F12EE" w14:textId="77777777" w:rsidR="009114F5" w:rsidRDefault="009114F5" w:rsidP="001F2CD5">
            <w:pPr>
              <w:jc w:val="center"/>
              <w:rPr>
                <w:rFonts w:ascii="Wingdings 2" w:hAnsi="Wingdings 2" w:cstheme="minorHAnsi"/>
              </w:rPr>
            </w:pPr>
          </w:p>
          <w:p w14:paraId="1ECE00C3" w14:textId="77777777" w:rsidR="009114F5" w:rsidRDefault="009114F5" w:rsidP="001F2CD5">
            <w:pPr>
              <w:jc w:val="center"/>
              <w:rPr>
                <w:rFonts w:ascii="Wingdings 2" w:hAnsi="Wingdings 2" w:cstheme="minorHAnsi"/>
              </w:rPr>
            </w:pPr>
          </w:p>
          <w:p w14:paraId="3B77BB6B" w14:textId="09A1FE1A" w:rsidR="009114F5" w:rsidRDefault="009114F5" w:rsidP="0099307C">
            <w:pPr>
              <w:rPr>
                <w:rFonts w:ascii="Wingdings 2" w:hAnsi="Wingdings 2" w:cstheme="minorHAnsi"/>
              </w:rPr>
            </w:pPr>
            <w:bookmarkStart w:id="0" w:name="_GoBack"/>
            <w:bookmarkEnd w:id="0"/>
          </w:p>
          <w:p w14:paraId="57491B8D" w14:textId="77777777" w:rsidR="009114F5" w:rsidRDefault="009114F5" w:rsidP="001F2CD5">
            <w:pPr>
              <w:jc w:val="center"/>
              <w:rPr>
                <w:rFonts w:ascii="Wingdings 2" w:hAnsi="Wingdings 2" w:cstheme="minorHAnsi"/>
              </w:rPr>
            </w:pPr>
          </w:p>
          <w:p w14:paraId="4997E97B" w14:textId="2AB2C62B" w:rsidR="009114F5" w:rsidRPr="00D11E65" w:rsidRDefault="009114F5" w:rsidP="001F2CD5">
            <w:pPr>
              <w:jc w:val="center"/>
              <w:rPr>
                <w:rFonts w:ascii="Wingdings 2" w:hAnsi="Wingdings 2" w:cstheme="minorHAnsi"/>
              </w:rPr>
            </w:pPr>
            <w:r>
              <w:rPr>
                <w:rFonts w:ascii="Wingdings 2" w:hAnsi="Wingdings 2" w:cstheme="minorHAnsi"/>
              </w:rPr>
              <w:t></w:t>
            </w:r>
          </w:p>
        </w:tc>
      </w:tr>
    </w:tbl>
    <w:p w14:paraId="5F3F1D40" w14:textId="77777777" w:rsidR="006F4EFC" w:rsidRDefault="006F4EFC" w:rsidP="006F4EFC">
      <w:pPr>
        <w:rPr>
          <w:rFonts w:ascii="Arial" w:hAnsi="Arial" w:cs="Arial"/>
          <w:sz w:val="20"/>
          <w:lang w:val="en-GB"/>
        </w:rPr>
      </w:pPr>
    </w:p>
    <w:p w14:paraId="19EC5820" w14:textId="77777777" w:rsidR="0032040B" w:rsidRPr="0032040B" w:rsidRDefault="0032040B" w:rsidP="0032040B">
      <w:pPr>
        <w:spacing w:after="0"/>
        <w:rPr>
          <w:rFonts w:cstheme="minorHAnsi"/>
          <w:sz w:val="28"/>
          <w:szCs w:val="28"/>
          <w:lang w:val="en-GB"/>
        </w:rPr>
      </w:pPr>
    </w:p>
    <w:sectPr w:rsidR="0032040B" w:rsidRPr="0032040B" w:rsidSect="0032040B">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5D"/>
    <w:multiLevelType w:val="hybridMultilevel"/>
    <w:tmpl w:val="0BAE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A59E7"/>
    <w:multiLevelType w:val="hybridMultilevel"/>
    <w:tmpl w:val="8338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90C69"/>
    <w:multiLevelType w:val="hybridMultilevel"/>
    <w:tmpl w:val="8D74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077CB"/>
    <w:multiLevelType w:val="hybridMultilevel"/>
    <w:tmpl w:val="DAC6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C2E1A"/>
    <w:multiLevelType w:val="hybridMultilevel"/>
    <w:tmpl w:val="AE40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6"/>
  </w:num>
  <w:num w:numId="6">
    <w:abstractNumId w:val="8"/>
    <w:lvlOverride w:ilvl="0"/>
    <w:lvlOverride w:ilvl="1"/>
    <w:lvlOverride w:ilvl="2">
      <w:startOverride w:val="1"/>
    </w:lvlOverride>
    <w:lvlOverride w:ilvl="3"/>
    <w:lvlOverride w:ilvl="4"/>
    <w:lvlOverride w:ilvl="5"/>
    <w:lvlOverride w:ilvl="6"/>
    <w:lvlOverride w:ilvl="7"/>
    <w:lvlOverride w:ilvl="8"/>
  </w:num>
  <w:num w:numId="7">
    <w:abstractNumId w:val="1"/>
  </w:num>
  <w:num w:numId="8">
    <w:abstractNumId w:val="2"/>
  </w:num>
  <w:num w:numId="9">
    <w:abstractNumId w:val="7"/>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72"/>
    <w:rsid w:val="0032040B"/>
    <w:rsid w:val="003604CD"/>
    <w:rsid w:val="006F4EFC"/>
    <w:rsid w:val="009114F5"/>
    <w:rsid w:val="0099307C"/>
    <w:rsid w:val="00B46072"/>
    <w:rsid w:val="00D11E65"/>
    <w:rsid w:val="00D33ED3"/>
    <w:rsid w:val="00FD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CA09"/>
  <w15:chartTrackingRefBased/>
  <w15:docId w15:val="{938DC1D5-7299-44A5-87F5-72F4F016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072"/>
    <w:pPr>
      <w:ind w:left="720"/>
      <w:contextualSpacing/>
    </w:pPr>
  </w:style>
  <w:style w:type="table" w:styleId="TableGrid">
    <w:name w:val="Table Grid"/>
    <w:basedOn w:val="TableNormal"/>
    <w:uiPriority w:val="59"/>
    <w:rsid w:val="0032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449254">
      <w:bodyDiv w:val="1"/>
      <w:marLeft w:val="0"/>
      <w:marRight w:val="0"/>
      <w:marTop w:val="0"/>
      <w:marBottom w:val="0"/>
      <w:divBdr>
        <w:top w:val="none" w:sz="0" w:space="0" w:color="auto"/>
        <w:left w:val="none" w:sz="0" w:space="0" w:color="auto"/>
        <w:bottom w:val="none" w:sz="0" w:space="0" w:color="auto"/>
        <w:right w:val="none" w:sz="0" w:space="0" w:color="auto"/>
      </w:divBdr>
    </w:div>
    <w:div w:id="18093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Compton</dc:creator>
  <cp:keywords/>
  <dc:description/>
  <cp:lastModifiedBy>WATKINS, Sally (NHS HEREFORDSHIRE AND WORCESTERSHIRE ICB - 18C)</cp:lastModifiedBy>
  <cp:revision>2</cp:revision>
  <dcterms:created xsi:type="dcterms:W3CDTF">2023-11-22T15:24:00Z</dcterms:created>
  <dcterms:modified xsi:type="dcterms:W3CDTF">2023-11-22T15:24:00Z</dcterms:modified>
</cp:coreProperties>
</file>